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DA26DC" w:rsidRDefault="00DA26DC" w:rsidP="00DA26DC">
      <w:pPr>
        <w:jc w:val="center"/>
        <w:rPr>
          <w:rFonts w:ascii="Times New Roman" w:hAnsi="Times New Roman"/>
          <w:sz w:val="40"/>
          <w:szCs w:val="40"/>
        </w:rPr>
      </w:pPr>
    </w:p>
    <w:p w:rsidR="00C7403E" w:rsidRPr="00D25812" w:rsidRDefault="00DA26DC" w:rsidP="00DA26DC">
      <w:pPr>
        <w:jc w:val="center"/>
        <w:rPr>
          <w:rFonts w:ascii="Times New Roman" w:hAnsi="Times New Roman"/>
          <w:sz w:val="40"/>
          <w:szCs w:val="40"/>
        </w:rPr>
      </w:pPr>
      <w:r w:rsidRPr="00D25812">
        <w:rPr>
          <w:rFonts w:ascii="Times New Roman" w:hAnsi="Times New Roman"/>
          <w:sz w:val="40"/>
          <w:szCs w:val="40"/>
        </w:rPr>
        <w:t xml:space="preserve">«Схема  теплоснабжения   на территории сельского поселения </w:t>
      </w:r>
      <w:proofErr w:type="spellStart"/>
      <w:r w:rsidR="00D3470A">
        <w:rPr>
          <w:rFonts w:ascii="Times New Roman" w:hAnsi="Times New Roman"/>
          <w:sz w:val="40"/>
          <w:szCs w:val="40"/>
        </w:rPr>
        <w:t>Малакановское</w:t>
      </w:r>
      <w:proofErr w:type="spellEnd"/>
      <w:r w:rsidRPr="00D25812">
        <w:rPr>
          <w:rFonts w:ascii="Times New Roman" w:hAnsi="Times New Roman"/>
          <w:sz w:val="40"/>
          <w:szCs w:val="40"/>
        </w:rPr>
        <w:t xml:space="preserve"> </w:t>
      </w:r>
      <w:proofErr w:type="spellStart"/>
      <w:r w:rsidRPr="00D25812">
        <w:rPr>
          <w:rFonts w:ascii="Times New Roman" w:hAnsi="Times New Roman"/>
          <w:sz w:val="40"/>
          <w:szCs w:val="40"/>
        </w:rPr>
        <w:t>Прохладненского</w:t>
      </w:r>
      <w:proofErr w:type="spellEnd"/>
      <w:r w:rsidRPr="00D25812">
        <w:rPr>
          <w:rFonts w:ascii="Times New Roman" w:hAnsi="Times New Roman"/>
          <w:sz w:val="40"/>
          <w:szCs w:val="40"/>
        </w:rPr>
        <w:t xml:space="preserve"> муниципального района Кабардино-Балкарской Республики до </w:t>
      </w:r>
      <w:r w:rsidRPr="00942DA3">
        <w:rPr>
          <w:rFonts w:ascii="Times New Roman" w:hAnsi="Times New Roman"/>
          <w:sz w:val="40"/>
          <w:szCs w:val="40"/>
        </w:rPr>
        <w:t>2029 г</w:t>
      </w:r>
      <w:r w:rsidRPr="00D25812">
        <w:rPr>
          <w:rFonts w:ascii="Times New Roman" w:hAnsi="Times New Roman"/>
          <w:sz w:val="40"/>
          <w:szCs w:val="40"/>
        </w:rPr>
        <w:t>.»</w:t>
      </w: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jc w:val="center"/>
        <w:rPr>
          <w:rFonts w:ascii="Times New Roman" w:hAnsi="Times New Roman"/>
          <w:sz w:val="40"/>
          <w:szCs w:val="40"/>
        </w:rPr>
      </w:pPr>
    </w:p>
    <w:p w:rsidR="00DA26DC" w:rsidRPr="00D25812" w:rsidRDefault="00DA26DC" w:rsidP="00DA26DC">
      <w:pPr>
        <w:pStyle w:val="Default"/>
        <w:rPr>
          <w:color w:val="auto"/>
        </w:rPr>
        <w:sectPr w:rsidR="00DA26DC" w:rsidRPr="00D25812" w:rsidSect="000E68E2">
          <w:headerReference w:type="even" r:id="rId9"/>
          <w:headerReference w:type="default" r:id="rId10"/>
          <w:footerReference w:type="even" r:id="rId11"/>
          <w:footerReference w:type="default" r:id="rId12"/>
          <w:headerReference w:type="first" r:id="rId13"/>
          <w:footerReference w:type="first" r:id="rId14"/>
          <w:pgSz w:w="11906" w:h="17338"/>
          <w:pgMar w:top="1148" w:right="566" w:bottom="73" w:left="1119" w:header="720" w:footer="720" w:gutter="0"/>
          <w:cols w:space="720"/>
          <w:noEndnote/>
        </w:sectPr>
      </w:pPr>
    </w:p>
    <w:p w:rsidR="00DA26DC" w:rsidRPr="00D25812" w:rsidRDefault="00DA26DC" w:rsidP="00DA26DC">
      <w:pPr>
        <w:pStyle w:val="Default"/>
        <w:spacing w:line="276" w:lineRule="auto"/>
        <w:jc w:val="center"/>
        <w:rPr>
          <w:rFonts w:ascii="Times New Roman" w:hAnsi="Times New Roman" w:cs="Times New Roman"/>
          <w:b/>
          <w:bCs/>
          <w:color w:val="auto"/>
          <w:sz w:val="28"/>
          <w:szCs w:val="28"/>
        </w:rPr>
      </w:pPr>
      <w:r w:rsidRPr="00D25812">
        <w:rPr>
          <w:rFonts w:ascii="Times New Roman" w:hAnsi="Times New Roman" w:cs="Times New Roman"/>
          <w:b/>
          <w:bCs/>
          <w:color w:val="auto"/>
          <w:sz w:val="28"/>
          <w:szCs w:val="28"/>
        </w:rPr>
        <w:lastRenderedPageBreak/>
        <w:t>Содержание</w:t>
      </w:r>
    </w:p>
    <w:p w:rsidR="00DA26DC" w:rsidRPr="007F5877" w:rsidRDefault="00DA26DC" w:rsidP="00DA26DC">
      <w:pPr>
        <w:pStyle w:val="Default"/>
        <w:spacing w:line="276" w:lineRule="auto"/>
        <w:ind w:hanging="284"/>
        <w:rPr>
          <w:rFonts w:ascii="Times New Roman" w:hAnsi="Times New Roman" w:cs="Times New Roman"/>
          <w:sz w:val="28"/>
          <w:szCs w:val="28"/>
        </w:rPr>
      </w:pPr>
      <w:r w:rsidRPr="007F5877">
        <w:rPr>
          <w:rFonts w:ascii="Times New Roman" w:hAnsi="Times New Roman" w:cs="Times New Roman"/>
          <w:sz w:val="28"/>
          <w:szCs w:val="28"/>
        </w:rPr>
        <w:t xml:space="preserve">Введение                                     </w:t>
      </w:r>
      <w:r w:rsidR="005B7A6D">
        <w:rPr>
          <w:rFonts w:ascii="Times New Roman" w:hAnsi="Times New Roman" w:cs="Times New Roman"/>
          <w:sz w:val="28"/>
          <w:szCs w:val="28"/>
        </w:rPr>
        <w:t>3</w:t>
      </w:r>
    </w:p>
    <w:p w:rsidR="00DA26DC" w:rsidRDefault="000E68E2" w:rsidP="004D2586">
      <w:pPr>
        <w:pStyle w:val="Default"/>
        <w:spacing w:line="276" w:lineRule="auto"/>
        <w:rPr>
          <w:rFonts w:ascii="Times New Roman" w:hAnsi="Times New Roman" w:cs="Times New Roman"/>
          <w:sz w:val="28"/>
          <w:szCs w:val="28"/>
        </w:rPr>
      </w:pPr>
      <w:r w:rsidRPr="007F5877">
        <w:rPr>
          <w:rFonts w:ascii="Times New Roman" w:hAnsi="Times New Roman" w:cs="Times New Roman"/>
          <w:sz w:val="28"/>
          <w:szCs w:val="28"/>
        </w:rPr>
        <w:t>Глава</w:t>
      </w:r>
      <w:r w:rsidR="00DA26DC" w:rsidRPr="007F5877">
        <w:rPr>
          <w:rFonts w:ascii="Times New Roman" w:hAnsi="Times New Roman" w:cs="Times New Roman"/>
          <w:sz w:val="28"/>
          <w:szCs w:val="28"/>
        </w:rPr>
        <w:t xml:space="preserve"> 1. Показатели перспективного спроса на тепловую энергию (мощность) в установленных границах территории поселения </w:t>
      </w:r>
      <w:r w:rsidR="005B7A6D">
        <w:rPr>
          <w:rFonts w:ascii="Times New Roman" w:hAnsi="Times New Roman" w:cs="Times New Roman"/>
          <w:sz w:val="28"/>
          <w:szCs w:val="28"/>
        </w:rPr>
        <w:t xml:space="preserve">                                             5</w:t>
      </w:r>
    </w:p>
    <w:p w:rsidR="00B64EB8" w:rsidRPr="005B7A6D" w:rsidRDefault="00B64EB8" w:rsidP="00B64EB8">
      <w:pPr>
        <w:spacing w:after="0" w:line="240" w:lineRule="auto"/>
        <w:ind w:left="851"/>
        <w:contextualSpacing/>
        <w:rPr>
          <w:rFonts w:ascii="Times New Roman" w:eastAsia="Times New Roman" w:hAnsi="Times New Roman"/>
          <w:sz w:val="28"/>
          <w:szCs w:val="28"/>
          <w:lang w:eastAsia="ar-SA"/>
        </w:rPr>
      </w:pPr>
      <w:r>
        <w:rPr>
          <w:rFonts w:ascii="Times New Roman" w:hAnsi="Times New Roman" w:cs="Times New Roman"/>
          <w:sz w:val="28"/>
          <w:szCs w:val="28"/>
        </w:rPr>
        <w:t xml:space="preserve">Часть 1. </w:t>
      </w:r>
      <w:r w:rsidRPr="005B7A6D">
        <w:rPr>
          <w:rFonts w:ascii="Times New Roman" w:eastAsia="Times New Roman" w:hAnsi="Times New Roman"/>
          <w:sz w:val="28"/>
          <w:szCs w:val="28"/>
          <w:lang w:eastAsia="ar-SA"/>
        </w:rPr>
        <w:t>Функциональная структура теплоснабжения</w:t>
      </w:r>
      <w:r w:rsidR="005B7A6D">
        <w:rPr>
          <w:rFonts w:ascii="Times New Roman" w:eastAsia="Times New Roman" w:hAnsi="Times New Roman"/>
          <w:sz w:val="28"/>
          <w:szCs w:val="28"/>
          <w:lang w:eastAsia="ar-SA"/>
        </w:rPr>
        <w:t xml:space="preserve">                          11      </w:t>
      </w:r>
    </w:p>
    <w:p w:rsidR="00B64EB8" w:rsidRDefault="00B64EB8" w:rsidP="00B64EB8">
      <w:pPr>
        <w:spacing w:after="0"/>
        <w:ind w:left="851"/>
        <w:contextualSpacing/>
        <w:rPr>
          <w:rFonts w:ascii="Times New Roman" w:eastAsia="Times New Roman" w:hAnsi="Times New Roman"/>
          <w:sz w:val="28"/>
          <w:szCs w:val="28"/>
          <w:lang w:eastAsia="ar-SA"/>
        </w:rPr>
      </w:pPr>
      <w:r>
        <w:rPr>
          <w:rFonts w:ascii="Times New Roman" w:hAnsi="Times New Roman" w:cs="Times New Roman"/>
          <w:sz w:val="28"/>
          <w:szCs w:val="28"/>
        </w:rPr>
        <w:t>Часть 2.</w:t>
      </w:r>
      <w:r w:rsidRPr="00B64EB8">
        <w:rPr>
          <w:rFonts w:ascii="Times New Roman" w:eastAsia="Times New Roman" w:hAnsi="Times New Roman"/>
          <w:sz w:val="28"/>
          <w:szCs w:val="28"/>
          <w:lang w:eastAsia="ar-SA"/>
        </w:rPr>
        <w:t>Источники тепловой энергии</w:t>
      </w:r>
      <w:r w:rsidR="005B7A6D">
        <w:rPr>
          <w:rFonts w:ascii="Times New Roman" w:eastAsia="Times New Roman" w:hAnsi="Times New Roman"/>
          <w:sz w:val="28"/>
          <w:szCs w:val="28"/>
          <w:lang w:eastAsia="ar-SA"/>
        </w:rPr>
        <w:t xml:space="preserve">                                                    </w:t>
      </w:r>
      <w:r w:rsidR="00942DA3">
        <w:rPr>
          <w:rFonts w:ascii="Times New Roman" w:eastAsia="Times New Roman" w:hAnsi="Times New Roman"/>
          <w:sz w:val="28"/>
          <w:szCs w:val="28"/>
          <w:lang w:eastAsia="ar-SA"/>
        </w:rPr>
        <w:t xml:space="preserve"> </w:t>
      </w:r>
      <w:r w:rsidR="005B7A6D">
        <w:rPr>
          <w:rFonts w:ascii="Times New Roman" w:eastAsia="Times New Roman" w:hAnsi="Times New Roman"/>
          <w:sz w:val="28"/>
          <w:szCs w:val="28"/>
          <w:lang w:eastAsia="ar-SA"/>
        </w:rPr>
        <w:t>12</w:t>
      </w:r>
    </w:p>
    <w:p w:rsidR="00B64EB8" w:rsidRDefault="00B64EB8" w:rsidP="00B64EB8">
      <w:pPr>
        <w:spacing w:after="0"/>
        <w:ind w:left="851"/>
        <w:contextualSpacing/>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Часть 3. </w:t>
      </w:r>
      <w:r w:rsidR="005B7A6D">
        <w:rPr>
          <w:rFonts w:ascii="Times New Roman" w:eastAsia="Times New Roman" w:hAnsi="Times New Roman"/>
          <w:sz w:val="28"/>
          <w:szCs w:val="28"/>
          <w:lang w:eastAsia="ar-SA"/>
        </w:rPr>
        <w:t xml:space="preserve">Тепловые сети                                              </w:t>
      </w:r>
      <w:r w:rsidR="00C52C09">
        <w:rPr>
          <w:rFonts w:ascii="Times New Roman" w:eastAsia="Times New Roman" w:hAnsi="Times New Roman"/>
          <w:sz w:val="28"/>
          <w:szCs w:val="28"/>
          <w:lang w:eastAsia="ar-SA"/>
        </w:rPr>
        <w:t xml:space="preserve">                               18</w:t>
      </w:r>
    </w:p>
    <w:p w:rsidR="005B7A6D" w:rsidRDefault="005B7A6D" w:rsidP="00B64EB8">
      <w:pPr>
        <w:spacing w:after="0"/>
        <w:ind w:left="851"/>
        <w:contextualSpacing/>
        <w:rPr>
          <w:rFonts w:ascii="Times New Roman" w:eastAsia="Times New Roman" w:hAnsi="Times New Roman"/>
          <w:sz w:val="28"/>
          <w:szCs w:val="28"/>
          <w:lang w:eastAsia="ar-SA"/>
        </w:rPr>
      </w:pPr>
      <w:r>
        <w:rPr>
          <w:rFonts w:ascii="Times New Roman" w:eastAsia="Times New Roman" w:hAnsi="Times New Roman"/>
          <w:sz w:val="28"/>
          <w:szCs w:val="28"/>
          <w:lang w:eastAsia="ar-SA"/>
        </w:rPr>
        <w:t>Часть 4. Зона действия источников тепловой энергии                          2</w:t>
      </w:r>
      <w:r w:rsidR="00C52C09">
        <w:rPr>
          <w:rFonts w:ascii="Times New Roman" w:eastAsia="Times New Roman" w:hAnsi="Times New Roman"/>
          <w:sz w:val="28"/>
          <w:szCs w:val="28"/>
          <w:lang w:eastAsia="ar-SA"/>
        </w:rPr>
        <w:t>1</w:t>
      </w:r>
    </w:p>
    <w:p w:rsidR="005B7A6D" w:rsidRPr="00D25812" w:rsidRDefault="005B7A6D" w:rsidP="005B7A6D">
      <w:pPr>
        <w:tabs>
          <w:tab w:val="left" w:pos="1725"/>
        </w:tabs>
        <w:spacing w:line="240" w:lineRule="auto"/>
        <w:ind w:left="1843" w:hanging="992"/>
        <w:contextualSpacing/>
        <w:jc w:val="both"/>
        <w:rPr>
          <w:rFonts w:ascii="Times New Roman" w:hAnsi="Times New Roman"/>
          <w:b/>
          <w:sz w:val="28"/>
          <w:szCs w:val="28"/>
        </w:rPr>
      </w:pPr>
      <w:r>
        <w:rPr>
          <w:rFonts w:ascii="Times New Roman" w:eastAsia="Times New Roman" w:hAnsi="Times New Roman"/>
          <w:sz w:val="28"/>
          <w:szCs w:val="28"/>
          <w:lang w:eastAsia="ar-SA"/>
        </w:rPr>
        <w:t xml:space="preserve">Часть 5. </w:t>
      </w:r>
      <w:r w:rsidRPr="005B7A6D">
        <w:rPr>
          <w:rFonts w:ascii="Times New Roman" w:hAnsi="Times New Roman"/>
          <w:sz w:val="28"/>
          <w:szCs w:val="28"/>
        </w:rPr>
        <w:t>Балансы тепловой мощности и тепловой нагрузки в зонах действия источников тепловой энергии</w:t>
      </w:r>
      <w:r w:rsidR="00842B0D">
        <w:rPr>
          <w:rFonts w:ascii="Times New Roman" w:hAnsi="Times New Roman"/>
          <w:sz w:val="28"/>
          <w:szCs w:val="28"/>
        </w:rPr>
        <w:t xml:space="preserve">                                   </w:t>
      </w:r>
      <w:r w:rsidR="00C52C09">
        <w:rPr>
          <w:rFonts w:ascii="Times New Roman" w:hAnsi="Times New Roman"/>
          <w:sz w:val="28"/>
          <w:szCs w:val="28"/>
        </w:rPr>
        <w:t>25</w:t>
      </w:r>
    </w:p>
    <w:p w:rsidR="005B7A6D" w:rsidRDefault="005B7A6D" w:rsidP="00B64EB8">
      <w:pPr>
        <w:spacing w:after="0"/>
        <w:ind w:left="851"/>
        <w:contextualSpacing/>
        <w:rPr>
          <w:rFonts w:ascii="Times New Roman" w:hAnsi="Times New Roman" w:cs="Times New Roman"/>
          <w:sz w:val="28"/>
          <w:szCs w:val="28"/>
        </w:rPr>
      </w:pPr>
      <w:r>
        <w:rPr>
          <w:rFonts w:ascii="Times New Roman" w:hAnsi="Times New Roman" w:cs="Times New Roman"/>
          <w:sz w:val="28"/>
          <w:szCs w:val="28"/>
        </w:rPr>
        <w:t xml:space="preserve">Часть 6. Балансы теплоносителя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27</w:t>
      </w:r>
    </w:p>
    <w:p w:rsidR="005B7A6D" w:rsidRDefault="005B7A6D" w:rsidP="005B7A6D">
      <w:pPr>
        <w:spacing w:after="0"/>
        <w:ind w:left="1843" w:hanging="992"/>
        <w:contextualSpacing/>
        <w:rPr>
          <w:rFonts w:ascii="Times New Roman" w:hAnsi="Times New Roman"/>
          <w:sz w:val="28"/>
          <w:szCs w:val="28"/>
        </w:rPr>
      </w:pPr>
      <w:r>
        <w:rPr>
          <w:rFonts w:ascii="Times New Roman" w:hAnsi="Times New Roman" w:cs="Times New Roman"/>
          <w:sz w:val="28"/>
          <w:szCs w:val="28"/>
        </w:rPr>
        <w:t xml:space="preserve">Часть 7. </w:t>
      </w:r>
      <w:r w:rsidRPr="005B7A6D">
        <w:rPr>
          <w:rFonts w:ascii="Times New Roman" w:hAnsi="Times New Roman"/>
          <w:sz w:val="28"/>
          <w:szCs w:val="28"/>
        </w:rPr>
        <w:t>Топливные балансы источников тепловой энергии и система обеспечения топливом</w:t>
      </w:r>
      <w:r w:rsidR="00C52C09">
        <w:rPr>
          <w:rFonts w:ascii="Times New Roman" w:hAnsi="Times New Roman"/>
          <w:sz w:val="28"/>
          <w:szCs w:val="28"/>
        </w:rPr>
        <w:t xml:space="preserve">                             </w:t>
      </w:r>
      <w:r w:rsidR="00842B0D">
        <w:rPr>
          <w:rFonts w:ascii="Times New Roman" w:hAnsi="Times New Roman"/>
          <w:sz w:val="28"/>
          <w:szCs w:val="28"/>
        </w:rPr>
        <w:t xml:space="preserve">                                </w:t>
      </w:r>
      <w:r w:rsidR="00C52C09">
        <w:rPr>
          <w:rFonts w:ascii="Times New Roman" w:hAnsi="Times New Roman"/>
          <w:sz w:val="28"/>
          <w:szCs w:val="28"/>
        </w:rPr>
        <w:t xml:space="preserve"> </w:t>
      </w:r>
      <w:r w:rsidR="00942DA3">
        <w:rPr>
          <w:rFonts w:ascii="Times New Roman" w:hAnsi="Times New Roman"/>
          <w:sz w:val="28"/>
          <w:szCs w:val="28"/>
        </w:rPr>
        <w:t xml:space="preserve"> </w:t>
      </w:r>
      <w:r w:rsidR="00C52C09">
        <w:rPr>
          <w:rFonts w:ascii="Times New Roman" w:hAnsi="Times New Roman"/>
          <w:sz w:val="28"/>
          <w:szCs w:val="28"/>
        </w:rPr>
        <w:t xml:space="preserve"> 2</w:t>
      </w:r>
      <w:r>
        <w:rPr>
          <w:rFonts w:ascii="Times New Roman" w:hAnsi="Times New Roman"/>
          <w:sz w:val="28"/>
          <w:szCs w:val="28"/>
        </w:rPr>
        <w:t>8</w:t>
      </w:r>
    </w:p>
    <w:p w:rsidR="005B7A6D" w:rsidRDefault="005B7A6D" w:rsidP="00B64EB8">
      <w:pPr>
        <w:spacing w:after="0"/>
        <w:ind w:left="851"/>
        <w:contextualSpacing/>
        <w:rPr>
          <w:rFonts w:ascii="Times New Roman" w:hAnsi="Times New Roman"/>
          <w:sz w:val="28"/>
          <w:szCs w:val="28"/>
        </w:rPr>
      </w:pPr>
      <w:r>
        <w:rPr>
          <w:rFonts w:ascii="Times New Roman" w:hAnsi="Times New Roman"/>
          <w:sz w:val="28"/>
          <w:szCs w:val="28"/>
        </w:rPr>
        <w:t xml:space="preserve">Часть 8. Надежность теплоснабжения                                                    </w:t>
      </w:r>
      <w:r w:rsidR="00C52C09">
        <w:rPr>
          <w:rFonts w:ascii="Times New Roman" w:hAnsi="Times New Roman"/>
          <w:sz w:val="28"/>
          <w:szCs w:val="28"/>
        </w:rPr>
        <w:t>2</w:t>
      </w:r>
      <w:r w:rsidR="00E2493C">
        <w:rPr>
          <w:rFonts w:ascii="Times New Roman" w:hAnsi="Times New Roman"/>
          <w:sz w:val="28"/>
          <w:szCs w:val="28"/>
        </w:rPr>
        <w:t>9</w:t>
      </w:r>
    </w:p>
    <w:p w:rsidR="005B7A6D" w:rsidRDefault="005B7A6D" w:rsidP="005B7A6D">
      <w:pPr>
        <w:spacing w:after="0"/>
        <w:ind w:left="1843" w:hanging="992"/>
        <w:contextualSpacing/>
        <w:rPr>
          <w:rFonts w:ascii="Times New Roman" w:hAnsi="Times New Roman"/>
          <w:sz w:val="28"/>
          <w:szCs w:val="28"/>
        </w:rPr>
      </w:pPr>
      <w:r>
        <w:rPr>
          <w:rFonts w:ascii="Times New Roman" w:hAnsi="Times New Roman"/>
          <w:sz w:val="28"/>
          <w:szCs w:val="28"/>
        </w:rPr>
        <w:t xml:space="preserve">Часть 9. </w:t>
      </w:r>
      <w:r w:rsidRPr="005B7A6D">
        <w:rPr>
          <w:rFonts w:ascii="Times New Roman" w:hAnsi="Times New Roman"/>
          <w:sz w:val="28"/>
          <w:szCs w:val="28"/>
        </w:rPr>
        <w:t xml:space="preserve">Технико-экономические показатели теплоснабжающих и </w:t>
      </w:r>
      <w:proofErr w:type="spellStart"/>
      <w:r w:rsidRPr="005B7A6D">
        <w:rPr>
          <w:rFonts w:ascii="Times New Roman" w:hAnsi="Times New Roman"/>
          <w:sz w:val="28"/>
          <w:szCs w:val="28"/>
        </w:rPr>
        <w:t>теплосетевых</w:t>
      </w:r>
      <w:proofErr w:type="spellEnd"/>
      <w:r w:rsidRPr="005B7A6D">
        <w:rPr>
          <w:rFonts w:ascii="Times New Roman" w:hAnsi="Times New Roman"/>
          <w:sz w:val="28"/>
          <w:szCs w:val="28"/>
        </w:rPr>
        <w:t xml:space="preserve"> организаций</w:t>
      </w:r>
      <w:r w:rsidR="00C52C09">
        <w:rPr>
          <w:rFonts w:ascii="Times New Roman" w:hAnsi="Times New Roman"/>
          <w:sz w:val="28"/>
          <w:szCs w:val="28"/>
        </w:rPr>
        <w:t xml:space="preserve">                              </w:t>
      </w:r>
      <w:r w:rsidR="00942DA3">
        <w:rPr>
          <w:rFonts w:ascii="Times New Roman" w:hAnsi="Times New Roman"/>
          <w:sz w:val="28"/>
          <w:szCs w:val="28"/>
        </w:rPr>
        <w:t xml:space="preserve">                         </w:t>
      </w:r>
      <w:r w:rsidR="00C52C09">
        <w:rPr>
          <w:rFonts w:ascii="Times New Roman" w:hAnsi="Times New Roman"/>
          <w:sz w:val="28"/>
          <w:szCs w:val="28"/>
        </w:rPr>
        <w:t xml:space="preserve"> 3</w:t>
      </w:r>
      <w:r w:rsidR="00E2493C">
        <w:rPr>
          <w:rFonts w:ascii="Times New Roman" w:hAnsi="Times New Roman"/>
          <w:sz w:val="28"/>
          <w:szCs w:val="28"/>
        </w:rPr>
        <w:t>2</w:t>
      </w:r>
    </w:p>
    <w:p w:rsidR="005B7A6D" w:rsidRDefault="005B7A6D" w:rsidP="00B64EB8">
      <w:pPr>
        <w:spacing w:after="0"/>
        <w:ind w:left="851"/>
        <w:contextualSpacing/>
        <w:rPr>
          <w:rFonts w:ascii="Times New Roman" w:hAnsi="Times New Roman"/>
          <w:sz w:val="28"/>
          <w:szCs w:val="28"/>
        </w:rPr>
      </w:pPr>
      <w:r>
        <w:rPr>
          <w:rFonts w:ascii="Times New Roman" w:hAnsi="Times New Roman"/>
          <w:sz w:val="28"/>
          <w:szCs w:val="28"/>
        </w:rPr>
        <w:t xml:space="preserve">Часть 10. </w:t>
      </w:r>
      <w:r w:rsidRPr="005B7A6D">
        <w:rPr>
          <w:rFonts w:ascii="Times New Roman" w:hAnsi="Times New Roman"/>
          <w:sz w:val="28"/>
          <w:szCs w:val="28"/>
        </w:rPr>
        <w:t>Цен</w:t>
      </w:r>
      <w:proofErr w:type="gramStart"/>
      <w:r w:rsidRPr="005B7A6D">
        <w:rPr>
          <w:rFonts w:ascii="Times New Roman" w:hAnsi="Times New Roman"/>
          <w:sz w:val="28"/>
          <w:szCs w:val="28"/>
        </w:rPr>
        <w:t>ы(</w:t>
      </w:r>
      <w:proofErr w:type="gramEnd"/>
      <w:r w:rsidRPr="005B7A6D">
        <w:rPr>
          <w:rFonts w:ascii="Times New Roman" w:hAnsi="Times New Roman"/>
          <w:sz w:val="28"/>
          <w:szCs w:val="28"/>
        </w:rPr>
        <w:t>тарифы) в сфере теплоснабжения</w:t>
      </w:r>
      <w:r w:rsidR="00C52C09">
        <w:rPr>
          <w:rFonts w:ascii="Times New Roman" w:hAnsi="Times New Roman"/>
          <w:sz w:val="28"/>
          <w:szCs w:val="28"/>
        </w:rPr>
        <w:t xml:space="preserve">                               35</w:t>
      </w:r>
    </w:p>
    <w:p w:rsidR="005B7A6D" w:rsidRPr="00D25812" w:rsidRDefault="005B7A6D" w:rsidP="005B7A6D">
      <w:pPr>
        <w:spacing w:after="0"/>
        <w:ind w:left="1843" w:hanging="992"/>
        <w:contextualSpacing/>
        <w:rPr>
          <w:rFonts w:ascii="Times New Roman" w:hAnsi="Times New Roman" w:cs="Times New Roman"/>
          <w:sz w:val="28"/>
          <w:szCs w:val="28"/>
        </w:rPr>
      </w:pPr>
      <w:r>
        <w:rPr>
          <w:rFonts w:ascii="Times New Roman" w:hAnsi="Times New Roman"/>
          <w:sz w:val="28"/>
          <w:szCs w:val="28"/>
        </w:rPr>
        <w:t xml:space="preserve">Часть 11. </w:t>
      </w:r>
      <w:r w:rsidRPr="005B7A6D">
        <w:rPr>
          <w:rFonts w:ascii="Times New Roman" w:hAnsi="Times New Roman"/>
          <w:sz w:val="28"/>
          <w:szCs w:val="28"/>
        </w:rPr>
        <w:t xml:space="preserve">Описание существующих технических и технологических проблем в системах теплоснабжения сельского поселения </w:t>
      </w:r>
      <w:proofErr w:type="spellStart"/>
      <w:r w:rsidR="00D3470A">
        <w:rPr>
          <w:rFonts w:ascii="Times New Roman" w:hAnsi="Times New Roman"/>
          <w:sz w:val="28"/>
          <w:szCs w:val="28"/>
        </w:rPr>
        <w:t>Малакановское</w:t>
      </w:r>
      <w:proofErr w:type="spellEnd"/>
      <w:r w:rsidR="00C52C09">
        <w:rPr>
          <w:rFonts w:ascii="Times New Roman" w:hAnsi="Times New Roman"/>
          <w:sz w:val="28"/>
          <w:szCs w:val="28"/>
        </w:rPr>
        <w:t xml:space="preserve">                              </w:t>
      </w:r>
      <w:r w:rsidR="00942DA3">
        <w:rPr>
          <w:rFonts w:ascii="Times New Roman" w:hAnsi="Times New Roman"/>
          <w:sz w:val="28"/>
          <w:szCs w:val="28"/>
        </w:rPr>
        <w:t xml:space="preserve">                                            </w:t>
      </w:r>
      <w:r w:rsidR="00C52C09">
        <w:rPr>
          <w:rFonts w:ascii="Times New Roman" w:hAnsi="Times New Roman"/>
          <w:sz w:val="28"/>
          <w:szCs w:val="28"/>
        </w:rPr>
        <w:t xml:space="preserve"> 3</w:t>
      </w:r>
      <w:r w:rsidR="00E2493C">
        <w:rPr>
          <w:rFonts w:ascii="Times New Roman" w:hAnsi="Times New Roman"/>
          <w:sz w:val="28"/>
          <w:szCs w:val="28"/>
        </w:rPr>
        <w:t>6</w:t>
      </w:r>
    </w:p>
    <w:p w:rsidR="00DA26DC" w:rsidRPr="00D25812" w:rsidRDefault="000E68E2" w:rsidP="00DA26DC">
      <w:pPr>
        <w:pStyle w:val="Default"/>
        <w:spacing w:line="276" w:lineRule="auto"/>
        <w:rPr>
          <w:rFonts w:ascii="Times New Roman" w:hAnsi="Times New Roman" w:cs="Times New Roman"/>
          <w:sz w:val="28"/>
          <w:szCs w:val="28"/>
        </w:rPr>
      </w:pPr>
      <w:r w:rsidRPr="00D25812">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2. Перспективные балансы тепловой мощности источников тепловой энергии и тепловой нагрузки потребителей  </w:t>
      </w:r>
      <w:r w:rsidR="00C52C09">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3</w:t>
      </w:r>
      <w:r w:rsidR="00E2493C">
        <w:rPr>
          <w:rFonts w:ascii="Times New Roman" w:hAnsi="Times New Roman" w:cs="Times New Roman"/>
          <w:sz w:val="28"/>
          <w:szCs w:val="28"/>
        </w:rPr>
        <w:t>7</w:t>
      </w:r>
    </w:p>
    <w:p w:rsidR="00DA26DC" w:rsidRPr="00D25812" w:rsidRDefault="000E68E2" w:rsidP="00DA26DC">
      <w:pPr>
        <w:pStyle w:val="Default"/>
        <w:spacing w:line="276" w:lineRule="auto"/>
        <w:rPr>
          <w:rFonts w:ascii="Times New Roman" w:hAnsi="Times New Roman" w:cs="Times New Roman"/>
          <w:sz w:val="28"/>
          <w:szCs w:val="28"/>
        </w:rPr>
      </w:pPr>
      <w:r w:rsidRPr="00D25812">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3. Перспективные балансы теплоносителя </w:t>
      </w:r>
      <w:r w:rsidR="00C52C09">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 xml:space="preserve"> 3</w:t>
      </w:r>
      <w:r w:rsidR="00E2493C">
        <w:rPr>
          <w:rFonts w:ascii="Times New Roman" w:hAnsi="Times New Roman" w:cs="Times New Roman"/>
          <w:sz w:val="28"/>
          <w:szCs w:val="28"/>
        </w:rPr>
        <w:t>8</w:t>
      </w:r>
    </w:p>
    <w:p w:rsidR="00DA26DC" w:rsidRPr="00D25812" w:rsidRDefault="00DF48B7" w:rsidP="00DA26DC">
      <w:pPr>
        <w:pStyle w:val="Default"/>
        <w:spacing w:line="276" w:lineRule="auto"/>
        <w:rPr>
          <w:rFonts w:ascii="Times New Roman" w:hAnsi="Times New Roman" w:cs="Times New Roman"/>
          <w:sz w:val="28"/>
          <w:szCs w:val="28"/>
        </w:rPr>
      </w:pPr>
      <w:r w:rsidRPr="00D25812">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4. Предложения по строительству, реконструкции и техническому перевооружению источников тепловой энергии </w:t>
      </w:r>
      <w:r w:rsidR="00C52C09">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4</w:t>
      </w:r>
      <w:r w:rsidR="00E2493C">
        <w:rPr>
          <w:rFonts w:ascii="Times New Roman" w:hAnsi="Times New Roman" w:cs="Times New Roman"/>
          <w:sz w:val="28"/>
          <w:szCs w:val="28"/>
        </w:rPr>
        <w:t>1</w:t>
      </w:r>
    </w:p>
    <w:p w:rsidR="00DA26DC" w:rsidRPr="00D25812" w:rsidRDefault="005B7A6D" w:rsidP="00DA26DC">
      <w:pPr>
        <w:pStyle w:val="Default"/>
        <w:spacing w:line="276" w:lineRule="auto"/>
        <w:rPr>
          <w:rFonts w:ascii="Times New Roman" w:hAnsi="Times New Roman" w:cs="Times New Roman"/>
          <w:sz w:val="28"/>
          <w:szCs w:val="28"/>
        </w:rPr>
      </w:pPr>
      <w:r>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5. Предложения по строительству и реконструкции тепловых сетей </w:t>
      </w:r>
      <w:r w:rsidR="00C52C09">
        <w:rPr>
          <w:rFonts w:ascii="Times New Roman" w:hAnsi="Times New Roman" w:cs="Times New Roman"/>
          <w:sz w:val="28"/>
          <w:szCs w:val="28"/>
        </w:rPr>
        <w:t xml:space="preserve">  4</w:t>
      </w:r>
      <w:r w:rsidR="00E2493C">
        <w:rPr>
          <w:rFonts w:ascii="Times New Roman" w:hAnsi="Times New Roman" w:cs="Times New Roman"/>
          <w:sz w:val="28"/>
          <w:szCs w:val="28"/>
        </w:rPr>
        <w:t>2</w:t>
      </w:r>
    </w:p>
    <w:p w:rsidR="00DA26DC" w:rsidRPr="00D25812" w:rsidRDefault="005B7A6D" w:rsidP="00DA26DC">
      <w:pPr>
        <w:pStyle w:val="Default"/>
        <w:spacing w:line="276" w:lineRule="auto"/>
        <w:rPr>
          <w:rFonts w:ascii="Times New Roman" w:hAnsi="Times New Roman" w:cs="Times New Roman"/>
          <w:sz w:val="28"/>
          <w:szCs w:val="28"/>
        </w:rPr>
      </w:pPr>
      <w:r>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6. Перспективные топливные балансы </w:t>
      </w:r>
      <w:r w:rsidR="00C52C09">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44</w:t>
      </w:r>
    </w:p>
    <w:p w:rsidR="00DA26DC" w:rsidRPr="00D25812" w:rsidRDefault="005B7A6D" w:rsidP="00DA26DC">
      <w:pPr>
        <w:pStyle w:val="Default"/>
        <w:spacing w:line="276" w:lineRule="auto"/>
        <w:rPr>
          <w:rFonts w:ascii="Times New Roman" w:hAnsi="Times New Roman" w:cs="Times New Roman"/>
          <w:sz w:val="28"/>
          <w:szCs w:val="28"/>
        </w:rPr>
      </w:pPr>
      <w:r>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7. Инвестиции в строительство, реконструкцию и техническое перевооружение </w:t>
      </w:r>
      <w:r w:rsidR="00C52C09">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C52C09">
        <w:rPr>
          <w:rFonts w:ascii="Times New Roman" w:hAnsi="Times New Roman" w:cs="Times New Roman"/>
          <w:sz w:val="28"/>
          <w:szCs w:val="28"/>
        </w:rPr>
        <w:t>45</w:t>
      </w:r>
    </w:p>
    <w:p w:rsidR="00DA26DC" w:rsidRDefault="005B7A6D" w:rsidP="00DA26DC">
      <w:pPr>
        <w:pStyle w:val="Default"/>
        <w:spacing w:line="276" w:lineRule="auto"/>
        <w:rPr>
          <w:rFonts w:ascii="Times New Roman" w:hAnsi="Times New Roman" w:cs="Times New Roman"/>
          <w:sz w:val="28"/>
          <w:szCs w:val="28"/>
        </w:rPr>
      </w:pPr>
      <w:r>
        <w:rPr>
          <w:rFonts w:ascii="Times New Roman" w:hAnsi="Times New Roman" w:cs="Times New Roman"/>
          <w:sz w:val="28"/>
          <w:szCs w:val="28"/>
        </w:rPr>
        <w:t>Глава</w:t>
      </w:r>
      <w:r w:rsidR="00DA26DC" w:rsidRPr="00D25812">
        <w:rPr>
          <w:rFonts w:ascii="Times New Roman" w:hAnsi="Times New Roman" w:cs="Times New Roman"/>
          <w:sz w:val="28"/>
          <w:szCs w:val="28"/>
        </w:rPr>
        <w:t xml:space="preserve"> 8. Решение об определении единой теплоснабжающей организации </w:t>
      </w:r>
      <w:r w:rsidR="00C52C09">
        <w:rPr>
          <w:rFonts w:ascii="Times New Roman" w:hAnsi="Times New Roman" w:cs="Times New Roman"/>
          <w:sz w:val="28"/>
          <w:szCs w:val="28"/>
        </w:rPr>
        <w:t xml:space="preserve">  46</w:t>
      </w:r>
    </w:p>
    <w:p w:rsidR="00C52C09" w:rsidRPr="00D25812" w:rsidRDefault="00C52C09" w:rsidP="00DA26DC">
      <w:pPr>
        <w:pStyle w:val="Default"/>
        <w:spacing w:line="276" w:lineRule="auto"/>
        <w:rPr>
          <w:rFonts w:ascii="Times New Roman" w:hAnsi="Times New Roman" w:cs="Times New Roman"/>
          <w:sz w:val="28"/>
          <w:szCs w:val="28"/>
        </w:rPr>
      </w:pPr>
      <w:r>
        <w:rPr>
          <w:rFonts w:ascii="Times New Roman" w:hAnsi="Times New Roman" w:cs="Times New Roman"/>
          <w:sz w:val="28"/>
          <w:szCs w:val="28"/>
        </w:rPr>
        <w:t xml:space="preserve">Глава 9. Решение по бесхозяйным </w:t>
      </w:r>
      <w:r w:rsidR="00162865">
        <w:rPr>
          <w:rFonts w:ascii="Times New Roman" w:hAnsi="Times New Roman" w:cs="Times New Roman"/>
          <w:sz w:val="28"/>
          <w:szCs w:val="28"/>
        </w:rPr>
        <w:t>объектам теплоснабжения</w:t>
      </w:r>
      <w:r>
        <w:rPr>
          <w:rFonts w:ascii="Times New Roman" w:hAnsi="Times New Roman" w:cs="Times New Roman"/>
          <w:sz w:val="28"/>
          <w:szCs w:val="28"/>
        </w:rPr>
        <w:t xml:space="preserve">                         47</w:t>
      </w:r>
    </w:p>
    <w:p w:rsidR="00DA26DC" w:rsidRDefault="00DA26DC" w:rsidP="00DA26DC">
      <w:pPr>
        <w:pStyle w:val="Default"/>
        <w:spacing w:line="276" w:lineRule="auto"/>
        <w:ind w:left="-284"/>
        <w:rPr>
          <w:rFonts w:ascii="Times New Roman" w:hAnsi="Times New Roman" w:cs="Times New Roman"/>
          <w:sz w:val="28"/>
          <w:szCs w:val="28"/>
        </w:rPr>
      </w:pPr>
      <w:r w:rsidRPr="00D25812">
        <w:rPr>
          <w:rFonts w:ascii="Times New Roman" w:hAnsi="Times New Roman" w:cs="Times New Roman"/>
          <w:sz w:val="28"/>
          <w:szCs w:val="28"/>
        </w:rPr>
        <w:t xml:space="preserve">Приложение 1 Схема теплоснабжения сельского поселения </w:t>
      </w:r>
      <w:proofErr w:type="spellStart"/>
      <w:r w:rsidR="00D3470A">
        <w:rPr>
          <w:rFonts w:ascii="Times New Roman" w:hAnsi="Times New Roman" w:cs="Times New Roman"/>
          <w:sz w:val="28"/>
          <w:szCs w:val="28"/>
        </w:rPr>
        <w:t>Малакановское</w:t>
      </w:r>
      <w:proofErr w:type="spellEnd"/>
      <w:r w:rsidR="000E68E2" w:rsidRPr="00D25812">
        <w:rPr>
          <w:rFonts w:ascii="Times New Roman" w:hAnsi="Times New Roman" w:cs="Times New Roman"/>
          <w:sz w:val="28"/>
          <w:szCs w:val="28"/>
        </w:rPr>
        <w:t xml:space="preserve"> </w:t>
      </w:r>
      <w:proofErr w:type="spellStart"/>
      <w:r w:rsidR="000E68E2" w:rsidRPr="00D25812">
        <w:rPr>
          <w:rFonts w:ascii="Times New Roman" w:hAnsi="Times New Roman" w:cs="Times New Roman"/>
          <w:sz w:val="28"/>
          <w:szCs w:val="28"/>
        </w:rPr>
        <w:t>Прохладненского</w:t>
      </w:r>
      <w:proofErr w:type="spellEnd"/>
      <w:r w:rsidR="000E68E2" w:rsidRPr="00D25812">
        <w:rPr>
          <w:rFonts w:ascii="Times New Roman" w:hAnsi="Times New Roman" w:cs="Times New Roman"/>
          <w:sz w:val="28"/>
          <w:szCs w:val="28"/>
        </w:rPr>
        <w:t xml:space="preserve"> </w:t>
      </w:r>
      <w:r w:rsidRPr="00D25812">
        <w:rPr>
          <w:rFonts w:ascii="Times New Roman" w:hAnsi="Times New Roman" w:cs="Times New Roman"/>
          <w:sz w:val="28"/>
          <w:szCs w:val="28"/>
        </w:rPr>
        <w:t xml:space="preserve">муниципального района </w:t>
      </w:r>
      <w:r w:rsidR="000E68E2" w:rsidRPr="00D25812">
        <w:rPr>
          <w:rFonts w:ascii="Times New Roman" w:hAnsi="Times New Roman" w:cs="Times New Roman"/>
          <w:sz w:val="28"/>
          <w:szCs w:val="28"/>
        </w:rPr>
        <w:t>КБР</w:t>
      </w:r>
      <w:r w:rsidR="00812D0A">
        <w:rPr>
          <w:rFonts w:ascii="Times New Roman" w:hAnsi="Times New Roman" w:cs="Times New Roman"/>
          <w:sz w:val="28"/>
          <w:szCs w:val="28"/>
        </w:rPr>
        <w:t xml:space="preserve">                                            </w:t>
      </w:r>
      <w:r w:rsidR="00942DA3">
        <w:rPr>
          <w:rFonts w:ascii="Times New Roman" w:hAnsi="Times New Roman" w:cs="Times New Roman"/>
          <w:sz w:val="28"/>
          <w:szCs w:val="28"/>
        </w:rPr>
        <w:t xml:space="preserve">       </w:t>
      </w:r>
      <w:r w:rsidR="00812D0A">
        <w:rPr>
          <w:rFonts w:ascii="Times New Roman" w:hAnsi="Times New Roman" w:cs="Times New Roman"/>
          <w:sz w:val="28"/>
          <w:szCs w:val="28"/>
        </w:rPr>
        <w:t xml:space="preserve"> 40</w:t>
      </w:r>
    </w:p>
    <w:p w:rsidR="00812D0A" w:rsidRPr="00D25812" w:rsidRDefault="00812D0A" w:rsidP="00DA26DC">
      <w:pPr>
        <w:pStyle w:val="Default"/>
        <w:spacing w:line="276" w:lineRule="auto"/>
        <w:ind w:left="-284"/>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Описание схемы теплоснабжения                                             </w:t>
      </w:r>
      <w:r w:rsidR="00942DA3">
        <w:rPr>
          <w:rFonts w:ascii="Times New Roman" w:hAnsi="Times New Roman" w:cs="Times New Roman"/>
          <w:sz w:val="28"/>
          <w:szCs w:val="28"/>
        </w:rPr>
        <w:t xml:space="preserve">      </w:t>
      </w:r>
      <w:r>
        <w:rPr>
          <w:rFonts w:ascii="Times New Roman" w:hAnsi="Times New Roman" w:cs="Times New Roman"/>
          <w:sz w:val="28"/>
          <w:szCs w:val="28"/>
        </w:rPr>
        <w:t>41</w:t>
      </w:r>
    </w:p>
    <w:p w:rsidR="000E68E2" w:rsidRDefault="000E68E2" w:rsidP="000E68E2">
      <w:pPr>
        <w:ind w:left="-284"/>
        <w:rPr>
          <w:rFonts w:ascii="Times New Roman" w:hAnsi="Times New Roman" w:cs="Times New Roman"/>
          <w:sz w:val="28"/>
          <w:szCs w:val="28"/>
        </w:rPr>
      </w:pPr>
    </w:p>
    <w:p w:rsidR="00EA51F6" w:rsidRPr="00D25812" w:rsidRDefault="00EA51F6" w:rsidP="000E68E2">
      <w:pPr>
        <w:ind w:left="-284"/>
        <w:rPr>
          <w:rFonts w:ascii="Times New Roman" w:hAnsi="Times New Roman" w:cs="Times New Roman"/>
          <w:sz w:val="28"/>
          <w:szCs w:val="28"/>
        </w:rPr>
      </w:pPr>
    </w:p>
    <w:p w:rsidR="000E68E2" w:rsidRPr="00D25812" w:rsidRDefault="000E68E2" w:rsidP="000E68E2">
      <w:pPr>
        <w:ind w:left="-284"/>
      </w:pPr>
    </w:p>
    <w:p w:rsidR="00DF48B7" w:rsidRPr="00D25812" w:rsidRDefault="00DF48B7" w:rsidP="000E68E2">
      <w:pPr>
        <w:ind w:left="-284"/>
      </w:pPr>
    </w:p>
    <w:p w:rsidR="004F37C5" w:rsidRPr="00D25812" w:rsidRDefault="004F37C5" w:rsidP="0069377E">
      <w:pPr>
        <w:spacing w:before="100" w:beforeAutospacing="1" w:after="100" w:afterAutospacing="1" w:line="240" w:lineRule="auto"/>
        <w:contextualSpacing/>
        <w:jc w:val="center"/>
        <w:rPr>
          <w:rFonts w:ascii="Times New Roman" w:hAnsi="Times New Roman"/>
          <w:b/>
          <w:sz w:val="36"/>
          <w:szCs w:val="36"/>
        </w:rPr>
      </w:pPr>
      <w:r w:rsidRPr="00D25812">
        <w:rPr>
          <w:rFonts w:ascii="Times New Roman" w:hAnsi="Times New Roman"/>
          <w:b/>
          <w:sz w:val="36"/>
          <w:szCs w:val="36"/>
        </w:rPr>
        <w:t>Введение.</w:t>
      </w:r>
    </w:p>
    <w:p w:rsidR="004F37C5" w:rsidRPr="00D25812" w:rsidRDefault="004F37C5" w:rsidP="004F37C5">
      <w:pPr>
        <w:tabs>
          <w:tab w:val="left" w:pos="3360"/>
        </w:tabs>
        <w:spacing w:before="100" w:beforeAutospacing="1" w:after="100" w:afterAutospacing="1" w:line="240" w:lineRule="auto"/>
        <w:contextualSpacing/>
        <w:jc w:val="both"/>
      </w:pPr>
    </w:p>
    <w:p w:rsidR="004F37C5" w:rsidRPr="00D25812" w:rsidRDefault="004F37C5" w:rsidP="004F37C5">
      <w:pPr>
        <w:spacing w:before="100" w:beforeAutospacing="1" w:after="100" w:afterAutospacing="1" w:line="240" w:lineRule="auto"/>
        <w:ind w:firstLine="709"/>
        <w:contextualSpacing/>
        <w:jc w:val="both"/>
        <w:rPr>
          <w:rFonts w:ascii="Times New Roman" w:hAnsi="Times New Roman"/>
          <w:sz w:val="28"/>
          <w:szCs w:val="28"/>
        </w:rPr>
      </w:pPr>
      <w:bookmarkStart w:id="1" w:name="_Toc312331414"/>
      <w:bookmarkStart w:id="2" w:name="_Toc314236180"/>
      <w:bookmarkStart w:id="3" w:name="_Toc314238105"/>
      <w:bookmarkStart w:id="4" w:name="_Toc314370178"/>
      <w:r w:rsidRPr="00D25812">
        <w:rPr>
          <w:rFonts w:ascii="Times New Roman" w:hAnsi="Times New Roman"/>
          <w:sz w:val="28"/>
          <w:szCs w:val="28"/>
        </w:rPr>
        <w:t xml:space="preserve">Схема теплоснабжения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разрабатывается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 до </w:t>
      </w:r>
      <w:r w:rsidRPr="00942DA3">
        <w:rPr>
          <w:rFonts w:ascii="Times New Roman" w:hAnsi="Times New Roman"/>
          <w:sz w:val="28"/>
          <w:szCs w:val="28"/>
        </w:rPr>
        <w:t>2029</w:t>
      </w:r>
      <w:r w:rsidRPr="00D25812">
        <w:rPr>
          <w:rFonts w:ascii="Times New Roman" w:hAnsi="Times New Roman"/>
          <w:sz w:val="28"/>
          <w:szCs w:val="28"/>
        </w:rPr>
        <w:t xml:space="preserve"> года. </w:t>
      </w:r>
    </w:p>
    <w:p w:rsidR="004F37C5" w:rsidRPr="00D25812" w:rsidRDefault="004F37C5" w:rsidP="004F37C5">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Схема теплоснабжения должна определить дальнейшую стратегию и единую политику перспективного развития систем теплоснабжения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w:t>
      </w:r>
    </w:p>
    <w:p w:rsidR="004F37C5" w:rsidRPr="00D25812" w:rsidRDefault="004F37C5" w:rsidP="004F37C5">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На данном этапе разработки Схемы теплоснабжения выполнен анализ существующего положения в сфере производства, транспорта и потребления тепловой энергии с целью </w:t>
      </w:r>
      <w:proofErr w:type="gramStart"/>
      <w:r w:rsidRPr="00D25812">
        <w:rPr>
          <w:rFonts w:ascii="Times New Roman" w:hAnsi="Times New Roman"/>
          <w:sz w:val="28"/>
          <w:szCs w:val="28"/>
        </w:rPr>
        <w:t>определения базового уровня основных показателей функционирования систем централизованного теплоснабжения</w:t>
      </w:r>
      <w:proofErr w:type="gramEnd"/>
      <w:r w:rsidRPr="00D25812">
        <w:rPr>
          <w:rFonts w:ascii="Times New Roman" w:hAnsi="Times New Roman"/>
          <w:sz w:val="28"/>
          <w:szCs w:val="28"/>
        </w:rPr>
        <w:t xml:space="preserve"> и выявления существующих проблем.</w:t>
      </w:r>
    </w:p>
    <w:p w:rsidR="004F37C5" w:rsidRPr="00D97C78" w:rsidRDefault="004F37C5" w:rsidP="004F37C5">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За отчетный период в разрабатываемой Схеме теплоснабжения принято существующее состояние на 31.12. </w:t>
      </w:r>
      <w:r w:rsidRPr="00D97C78">
        <w:rPr>
          <w:rFonts w:ascii="Times New Roman" w:hAnsi="Times New Roman"/>
          <w:sz w:val="28"/>
          <w:szCs w:val="28"/>
        </w:rPr>
        <w:t>201</w:t>
      </w:r>
      <w:r>
        <w:rPr>
          <w:rFonts w:ascii="Times New Roman" w:hAnsi="Times New Roman"/>
          <w:sz w:val="28"/>
          <w:szCs w:val="28"/>
        </w:rPr>
        <w:t xml:space="preserve">5 </w:t>
      </w:r>
      <w:r w:rsidRPr="00D97C78">
        <w:rPr>
          <w:rFonts w:ascii="Times New Roman" w:hAnsi="Times New Roman"/>
          <w:sz w:val="28"/>
          <w:szCs w:val="28"/>
        </w:rPr>
        <w:t xml:space="preserve">г. </w:t>
      </w:r>
    </w:p>
    <w:p w:rsidR="004F37C5" w:rsidRPr="00D25812" w:rsidRDefault="004F37C5" w:rsidP="004F37C5">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Базовыми данными для разработки настоящего этапа работы является исходная информация, предоставленная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w:t>
      </w:r>
    </w:p>
    <w:p w:rsidR="004F37C5" w:rsidRPr="00D25812" w:rsidRDefault="004F37C5" w:rsidP="004F37C5">
      <w:pPr>
        <w:spacing w:line="240" w:lineRule="auto"/>
        <w:ind w:firstLine="708"/>
        <w:contextualSpacing/>
        <w:jc w:val="both"/>
        <w:rPr>
          <w:rFonts w:ascii="Times New Roman" w:hAnsi="Times New Roman"/>
          <w:sz w:val="28"/>
          <w:szCs w:val="28"/>
        </w:rPr>
      </w:pPr>
      <w:r w:rsidRPr="00D25812">
        <w:rPr>
          <w:rFonts w:ascii="Times New Roman" w:hAnsi="Times New Roman"/>
          <w:sz w:val="28"/>
          <w:szCs w:val="28"/>
        </w:rPr>
        <w:t xml:space="preserve">В настоящей работе использовались следующие термины </w:t>
      </w:r>
      <w:r w:rsidRPr="00D25812">
        <w:rPr>
          <w:rFonts w:ascii="Times New Roman" w:hAnsi="Times New Roman"/>
          <w:sz w:val="28"/>
          <w:szCs w:val="28"/>
        </w:rPr>
        <w:br/>
        <w:t>и определения:</w:t>
      </w:r>
    </w:p>
    <w:p w:rsidR="004F37C5" w:rsidRPr="00D25812" w:rsidRDefault="004F37C5" w:rsidP="004F37C5">
      <w:pPr>
        <w:pStyle w:val="a7"/>
        <w:numPr>
          <w:ilvl w:val="0"/>
          <w:numId w:val="1"/>
        </w:numPr>
        <w:rPr>
          <w:rFonts w:ascii="Times New Roman" w:hAnsi="Times New Roman"/>
          <w:sz w:val="28"/>
          <w:szCs w:val="28"/>
        </w:rPr>
      </w:pPr>
      <w:r w:rsidRPr="00D25812">
        <w:rPr>
          <w:rFonts w:ascii="Times New Roman" w:hAnsi="Times New Roman"/>
          <w:sz w:val="28"/>
          <w:szCs w:val="28"/>
        </w:rPr>
        <w:t xml:space="preserve">зона действия системы теплоснабжения – территория поселения, или её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rsidR="004F37C5" w:rsidRPr="00D25812" w:rsidRDefault="004F37C5" w:rsidP="004F37C5">
      <w:pPr>
        <w:pStyle w:val="a7"/>
        <w:numPr>
          <w:ilvl w:val="0"/>
          <w:numId w:val="1"/>
        </w:numPr>
        <w:rPr>
          <w:rFonts w:ascii="Times New Roman" w:hAnsi="Times New Roman"/>
          <w:sz w:val="28"/>
          <w:szCs w:val="28"/>
        </w:rPr>
      </w:pPr>
      <w:r w:rsidRPr="00D25812">
        <w:rPr>
          <w:rFonts w:ascii="Times New Roman" w:hAnsi="Times New Roman"/>
          <w:sz w:val="28"/>
          <w:szCs w:val="28"/>
        </w:rPr>
        <w:t>зона действия источника тепловой энергии – территория поселения, или её часть, границы которой устанавливаются конечными потребителями, подключенными к тепловой сети системы централизованного теплоснабжения;</w:t>
      </w:r>
    </w:p>
    <w:p w:rsidR="004F37C5" w:rsidRPr="00D25812" w:rsidRDefault="004F37C5" w:rsidP="004F37C5">
      <w:pPr>
        <w:pStyle w:val="a7"/>
        <w:numPr>
          <w:ilvl w:val="0"/>
          <w:numId w:val="1"/>
        </w:numPr>
        <w:rPr>
          <w:rFonts w:ascii="Times New Roman" w:hAnsi="Times New Roman"/>
          <w:sz w:val="28"/>
          <w:szCs w:val="28"/>
        </w:rPr>
      </w:pPr>
      <w:r w:rsidRPr="00D25812">
        <w:rPr>
          <w:rFonts w:ascii="Times New Roman" w:hAnsi="Times New Roman"/>
          <w:sz w:val="28"/>
          <w:szCs w:val="28"/>
        </w:rPr>
        <w:t>установленная мощность источника тепловой энергии - сумма номинальных (паспортных) тепловых мощностей, принятых по акту ввода в эксплуатацию теплогенерирующего оборудования;</w:t>
      </w:r>
    </w:p>
    <w:p w:rsidR="004F37C5" w:rsidRPr="00D25812" w:rsidRDefault="004F37C5" w:rsidP="004F37C5">
      <w:pPr>
        <w:pStyle w:val="a7"/>
        <w:numPr>
          <w:ilvl w:val="0"/>
          <w:numId w:val="1"/>
        </w:numPr>
        <w:rPr>
          <w:rFonts w:ascii="Times New Roman" w:hAnsi="Times New Roman"/>
          <w:sz w:val="28"/>
          <w:szCs w:val="28"/>
        </w:rPr>
      </w:pPr>
      <w:proofErr w:type="gramStart"/>
      <w:r w:rsidRPr="00D25812">
        <w:rPr>
          <w:rFonts w:ascii="Times New Roman" w:hAnsi="Times New Roman"/>
          <w:sz w:val="28"/>
          <w:szCs w:val="28"/>
        </w:rPr>
        <w:t xml:space="preserve">располагаемая мощность источника тепловой энергии -  это величина установленной мощности источника тепловой энергии за вычетом мощности, не реализуемой в полном объеме по техническим причинам к которым относятся те, которые связаны со снижением тепловой мощности в результате эксплуатации на продленном техническом ресурсе; </w:t>
      </w:r>
      <w:proofErr w:type="gramEnd"/>
    </w:p>
    <w:p w:rsidR="004F37C5" w:rsidRPr="00D25812" w:rsidRDefault="004F37C5" w:rsidP="004F37C5">
      <w:pPr>
        <w:pStyle w:val="a7"/>
        <w:numPr>
          <w:ilvl w:val="0"/>
          <w:numId w:val="1"/>
        </w:numPr>
        <w:rPr>
          <w:rFonts w:ascii="Times New Roman" w:hAnsi="Times New Roman"/>
          <w:sz w:val="28"/>
          <w:szCs w:val="28"/>
        </w:rPr>
      </w:pPr>
      <w:r w:rsidRPr="00D25812">
        <w:rPr>
          <w:rFonts w:ascii="Times New Roman" w:hAnsi="Times New Roman"/>
          <w:sz w:val="28"/>
          <w:szCs w:val="28"/>
        </w:rPr>
        <w:lastRenderedPageBreak/>
        <w:t xml:space="preserve">установленная мощность источника тепловой энергии нетто - величина равная располагаемой мощности источника тепловой энергии за вычетом собственных и хозяйственных нужд;  </w:t>
      </w:r>
    </w:p>
    <w:p w:rsidR="004F37C5" w:rsidRPr="00D25812" w:rsidRDefault="004F37C5" w:rsidP="004F37C5">
      <w:pPr>
        <w:pStyle w:val="a7"/>
        <w:numPr>
          <w:ilvl w:val="0"/>
          <w:numId w:val="1"/>
        </w:numPr>
        <w:rPr>
          <w:rFonts w:ascii="Times New Roman" w:hAnsi="Times New Roman"/>
          <w:sz w:val="28"/>
          <w:szCs w:val="28"/>
        </w:rPr>
      </w:pPr>
      <w:proofErr w:type="spellStart"/>
      <w:r w:rsidRPr="00D25812">
        <w:rPr>
          <w:rFonts w:ascii="Times New Roman" w:hAnsi="Times New Roman"/>
          <w:sz w:val="28"/>
          <w:szCs w:val="28"/>
        </w:rPr>
        <w:t>теплосетевые</w:t>
      </w:r>
      <w:proofErr w:type="spellEnd"/>
      <w:r w:rsidRPr="00D25812">
        <w:rPr>
          <w:rFonts w:ascii="Times New Roman" w:hAnsi="Times New Roman"/>
          <w:sz w:val="28"/>
          <w:szCs w:val="28"/>
        </w:rPr>
        <w:t xml:space="preserve"> объекты – сооружения и оборудование на тепловых сетях обеспечивающих транспорт тепловой энергии от источника до потребителей тепловой энергии;</w:t>
      </w:r>
    </w:p>
    <w:p w:rsidR="004F37C5" w:rsidRPr="00D25812" w:rsidRDefault="004F37C5" w:rsidP="004F37C5">
      <w:pPr>
        <w:pStyle w:val="a7"/>
        <w:numPr>
          <w:ilvl w:val="0"/>
          <w:numId w:val="1"/>
        </w:numPr>
        <w:rPr>
          <w:rFonts w:ascii="Times New Roman" w:hAnsi="Times New Roman"/>
          <w:sz w:val="28"/>
          <w:szCs w:val="28"/>
        </w:rPr>
      </w:pPr>
      <w:r w:rsidRPr="00D25812">
        <w:rPr>
          <w:rFonts w:ascii="Times New Roman" w:hAnsi="Times New Roman"/>
          <w:sz w:val="28"/>
          <w:szCs w:val="28"/>
        </w:rPr>
        <w:t>элемент территориального деления – территория поселения, или её часть, установленная по границам административно-территориальных единиц.</w:t>
      </w:r>
    </w:p>
    <w:bookmarkEnd w:id="1"/>
    <w:bookmarkEnd w:id="2"/>
    <w:bookmarkEnd w:id="3"/>
    <w:bookmarkEnd w:id="4"/>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pPr>
    </w:p>
    <w:p w:rsidR="004F37C5" w:rsidRPr="00D25812" w:rsidRDefault="004F37C5" w:rsidP="004F37C5">
      <w:pPr>
        <w:spacing w:line="240" w:lineRule="auto"/>
        <w:contextualSpacing/>
        <w:jc w:val="both"/>
        <w:rPr>
          <w:rFonts w:ascii="Times New Roman" w:hAnsi="Times New Roman"/>
          <w:sz w:val="28"/>
          <w:szCs w:val="28"/>
        </w:rPr>
        <w:sectPr w:rsidR="004F37C5" w:rsidRPr="00D25812" w:rsidSect="00DF48B7">
          <w:headerReference w:type="default" r:id="rId15"/>
          <w:footerReference w:type="default" r:id="rId16"/>
          <w:pgSz w:w="11906" w:h="16838" w:code="9"/>
          <w:pgMar w:top="1134" w:right="851" w:bottom="1134" w:left="1701" w:header="709" w:footer="720" w:gutter="0"/>
          <w:pgNumType w:start="2"/>
          <w:cols w:space="720"/>
          <w:titlePg/>
          <w:docGrid w:linePitch="360"/>
        </w:sectPr>
      </w:pPr>
    </w:p>
    <w:p w:rsidR="007F5877" w:rsidRPr="007F5877" w:rsidRDefault="007F5877" w:rsidP="007F5877">
      <w:pPr>
        <w:ind w:firstLine="708"/>
        <w:jc w:val="center"/>
        <w:rPr>
          <w:rFonts w:ascii="Times New Roman" w:hAnsi="Times New Roman" w:cs="Times New Roman"/>
          <w:b/>
          <w:sz w:val="28"/>
          <w:szCs w:val="28"/>
        </w:rPr>
      </w:pPr>
      <w:r w:rsidRPr="007F5877">
        <w:rPr>
          <w:rFonts w:ascii="Times New Roman" w:hAnsi="Times New Roman" w:cs="Times New Roman"/>
          <w:b/>
          <w:sz w:val="28"/>
          <w:szCs w:val="28"/>
        </w:rPr>
        <w:lastRenderedPageBreak/>
        <w:t>Глава 1</w:t>
      </w:r>
    </w:p>
    <w:p w:rsidR="004F37C5" w:rsidRPr="007F5877" w:rsidRDefault="004F37C5" w:rsidP="004F37C5">
      <w:pPr>
        <w:jc w:val="center"/>
        <w:rPr>
          <w:rFonts w:ascii="Times New Roman" w:hAnsi="Times New Roman" w:cs="Times New Roman"/>
          <w:b/>
          <w:sz w:val="28"/>
          <w:szCs w:val="28"/>
        </w:rPr>
      </w:pPr>
      <w:r w:rsidRPr="007F5877">
        <w:rPr>
          <w:rFonts w:ascii="Times New Roman" w:hAnsi="Times New Roman" w:cs="Times New Roman"/>
          <w:b/>
          <w:sz w:val="28"/>
          <w:szCs w:val="28"/>
        </w:rPr>
        <w:t>Показатели перспективного спроса на тепловую энергию (мощность) в установленных границах территории поселения</w:t>
      </w:r>
    </w:p>
    <w:p w:rsidR="004F37C5" w:rsidRPr="00D25812" w:rsidRDefault="004F37C5" w:rsidP="0012346E">
      <w:pPr>
        <w:pStyle w:val="Default"/>
        <w:spacing w:line="276" w:lineRule="auto"/>
        <w:ind w:firstLine="708"/>
        <w:jc w:val="both"/>
        <w:rPr>
          <w:rFonts w:ascii="Times New Roman" w:hAnsi="Times New Roman" w:cs="Times New Roman"/>
          <w:sz w:val="28"/>
          <w:szCs w:val="28"/>
        </w:rPr>
      </w:pPr>
      <w:r w:rsidRPr="007F5877">
        <w:rPr>
          <w:rFonts w:ascii="Times New Roman" w:hAnsi="Times New Roman" w:cs="Times New Roman"/>
          <w:sz w:val="28"/>
          <w:szCs w:val="28"/>
        </w:rPr>
        <w:t xml:space="preserve">Теплоснабжение жилой и общественной застройки на территории сельского поселения </w:t>
      </w:r>
      <w:proofErr w:type="spellStart"/>
      <w:r w:rsidR="00D3470A">
        <w:rPr>
          <w:rFonts w:ascii="Times New Roman" w:hAnsi="Times New Roman" w:cs="Times New Roman"/>
          <w:sz w:val="28"/>
          <w:szCs w:val="28"/>
        </w:rPr>
        <w:t>Малакановское</w:t>
      </w:r>
      <w:proofErr w:type="spellEnd"/>
      <w:r w:rsidRPr="007F5877">
        <w:rPr>
          <w:rFonts w:ascii="Times New Roman" w:hAnsi="Times New Roman" w:cs="Times New Roman"/>
          <w:sz w:val="28"/>
          <w:szCs w:val="28"/>
        </w:rPr>
        <w:t xml:space="preserve"> осуществляется по смешанной схеме. </w:t>
      </w:r>
      <w:r w:rsidRPr="00D25812">
        <w:rPr>
          <w:rFonts w:ascii="Times New Roman" w:hAnsi="Times New Roman" w:cs="Times New Roman"/>
          <w:sz w:val="28"/>
          <w:szCs w:val="28"/>
        </w:rPr>
        <w:t xml:space="preserve">Вся индивидуальная жилая застройка и некоторые общественные, коммунально-бытовые потребители оборудованы </w:t>
      </w:r>
      <w:proofErr w:type="gramStart"/>
      <w:r w:rsidRPr="00D25812">
        <w:rPr>
          <w:rFonts w:ascii="Times New Roman" w:hAnsi="Times New Roman" w:cs="Times New Roman"/>
          <w:sz w:val="28"/>
          <w:szCs w:val="28"/>
        </w:rPr>
        <w:t>автономными</w:t>
      </w:r>
      <w:proofErr w:type="gramEnd"/>
      <w:r w:rsidRPr="00D25812">
        <w:rPr>
          <w:rFonts w:ascii="Times New Roman" w:hAnsi="Times New Roman" w:cs="Times New Roman"/>
          <w:sz w:val="28"/>
          <w:szCs w:val="28"/>
        </w:rPr>
        <w:t xml:space="preserve"> газовыми </w:t>
      </w:r>
      <w:proofErr w:type="spellStart"/>
      <w:r w:rsidRPr="00D25812">
        <w:rPr>
          <w:rFonts w:ascii="Times New Roman" w:hAnsi="Times New Roman" w:cs="Times New Roman"/>
          <w:sz w:val="28"/>
          <w:szCs w:val="28"/>
        </w:rPr>
        <w:t>теплогенераторами</w:t>
      </w:r>
      <w:proofErr w:type="spellEnd"/>
      <w:r w:rsidRPr="00D25812">
        <w:rPr>
          <w:rFonts w:ascii="Times New Roman" w:hAnsi="Times New Roman" w:cs="Times New Roman"/>
          <w:sz w:val="28"/>
          <w:szCs w:val="28"/>
        </w:rPr>
        <w:t xml:space="preserve">. </w:t>
      </w:r>
    </w:p>
    <w:p w:rsidR="004F37C5" w:rsidRPr="00D25812" w:rsidRDefault="004F37C5" w:rsidP="0012346E">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Основная часть многоквартирного жилого фонда</w:t>
      </w:r>
      <w:r w:rsidR="00043C4E" w:rsidRPr="00D25812">
        <w:rPr>
          <w:rFonts w:ascii="Times New Roman" w:hAnsi="Times New Roman" w:cs="Times New Roman"/>
          <w:sz w:val="28"/>
          <w:szCs w:val="28"/>
        </w:rPr>
        <w:t xml:space="preserve"> (</w:t>
      </w:r>
      <w:r w:rsidR="00D3470A">
        <w:rPr>
          <w:rFonts w:ascii="Times New Roman" w:hAnsi="Times New Roman" w:cs="Times New Roman"/>
          <w:sz w:val="28"/>
          <w:szCs w:val="28"/>
        </w:rPr>
        <w:t>1</w:t>
      </w:r>
      <w:r w:rsidR="00043C4E" w:rsidRPr="00D25812">
        <w:rPr>
          <w:rFonts w:ascii="Times New Roman" w:hAnsi="Times New Roman" w:cs="Times New Roman"/>
          <w:sz w:val="28"/>
          <w:szCs w:val="28"/>
        </w:rPr>
        <w:t xml:space="preserve"> многоквартирны</w:t>
      </w:r>
      <w:r w:rsidR="00D3470A">
        <w:rPr>
          <w:rFonts w:ascii="Times New Roman" w:hAnsi="Times New Roman" w:cs="Times New Roman"/>
          <w:sz w:val="28"/>
          <w:szCs w:val="28"/>
        </w:rPr>
        <w:t>й</w:t>
      </w:r>
      <w:r w:rsidR="00043C4E" w:rsidRPr="00D25812">
        <w:rPr>
          <w:rFonts w:ascii="Times New Roman" w:hAnsi="Times New Roman" w:cs="Times New Roman"/>
          <w:sz w:val="28"/>
          <w:szCs w:val="28"/>
        </w:rPr>
        <w:t xml:space="preserve"> дом)</w:t>
      </w:r>
      <w:r w:rsidRPr="00D25812">
        <w:rPr>
          <w:rFonts w:ascii="Times New Roman" w:hAnsi="Times New Roman" w:cs="Times New Roman"/>
          <w:sz w:val="28"/>
          <w:szCs w:val="28"/>
        </w:rPr>
        <w:t>, общественные здания (</w:t>
      </w:r>
      <w:r w:rsidR="00043C4E" w:rsidRPr="00D25812">
        <w:rPr>
          <w:rFonts w:ascii="Times New Roman" w:hAnsi="Times New Roman" w:cs="Times New Roman"/>
          <w:sz w:val="28"/>
          <w:szCs w:val="28"/>
        </w:rPr>
        <w:t>здание администрации, школы.)</w:t>
      </w:r>
      <w:r w:rsidRPr="00D25812">
        <w:rPr>
          <w:rFonts w:ascii="Times New Roman" w:hAnsi="Times New Roman" w:cs="Times New Roman"/>
          <w:sz w:val="28"/>
          <w:szCs w:val="28"/>
        </w:rPr>
        <w:t xml:space="preserve"> подключены к централизованной системе теплоснабжения, которая состоит из </w:t>
      </w:r>
      <w:r w:rsidR="0012346E">
        <w:rPr>
          <w:rFonts w:ascii="Times New Roman" w:hAnsi="Times New Roman" w:cs="Times New Roman"/>
          <w:sz w:val="28"/>
          <w:szCs w:val="28"/>
        </w:rPr>
        <w:t>1 отопительной</w:t>
      </w:r>
      <w:r w:rsidRPr="00D25812">
        <w:rPr>
          <w:rFonts w:ascii="Times New Roman" w:hAnsi="Times New Roman" w:cs="Times New Roman"/>
          <w:sz w:val="28"/>
          <w:szCs w:val="28"/>
        </w:rPr>
        <w:t xml:space="preserve"> котельн</w:t>
      </w:r>
      <w:r w:rsidR="0012346E">
        <w:rPr>
          <w:rFonts w:ascii="Times New Roman" w:hAnsi="Times New Roman" w:cs="Times New Roman"/>
          <w:sz w:val="28"/>
          <w:szCs w:val="28"/>
        </w:rPr>
        <w:t>ой</w:t>
      </w:r>
      <w:r w:rsidRPr="00D25812">
        <w:rPr>
          <w:rFonts w:ascii="Times New Roman" w:hAnsi="Times New Roman" w:cs="Times New Roman"/>
          <w:sz w:val="28"/>
          <w:szCs w:val="28"/>
        </w:rPr>
        <w:t xml:space="preserve"> и тепловых сетей. </w:t>
      </w:r>
    </w:p>
    <w:p w:rsidR="004F37C5" w:rsidRPr="00D25812" w:rsidRDefault="004F37C5" w:rsidP="0012346E">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Для горячего водоснабжения используются проточные газовые водонагреватели, двухконтурные отопительные котлы и электрические водонагреватели. </w:t>
      </w:r>
    </w:p>
    <w:p w:rsidR="004F37C5" w:rsidRPr="00D25812" w:rsidRDefault="004F37C5" w:rsidP="0012346E">
      <w:pPr>
        <w:spacing w:after="0"/>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Эксплуатацию котельных и тепловых сетей на территории сельского поселения </w:t>
      </w:r>
      <w:proofErr w:type="spellStart"/>
      <w:r w:rsidR="00D3470A">
        <w:rPr>
          <w:rFonts w:ascii="Times New Roman" w:hAnsi="Times New Roman" w:cs="Times New Roman"/>
          <w:sz w:val="28"/>
          <w:szCs w:val="28"/>
        </w:rPr>
        <w:t>Малакановское</w:t>
      </w:r>
      <w:proofErr w:type="spellEnd"/>
      <w:r w:rsidRPr="00D25812">
        <w:rPr>
          <w:rFonts w:ascii="Times New Roman" w:hAnsi="Times New Roman" w:cs="Times New Roman"/>
          <w:sz w:val="28"/>
          <w:szCs w:val="28"/>
        </w:rPr>
        <w:t xml:space="preserve"> осуществляет </w:t>
      </w:r>
      <w:r w:rsidR="00043C4E" w:rsidRPr="00D25812">
        <w:rPr>
          <w:rFonts w:ascii="Times New Roman" w:hAnsi="Times New Roman" w:cs="Times New Roman"/>
          <w:sz w:val="28"/>
          <w:szCs w:val="28"/>
        </w:rPr>
        <w:t>АО</w:t>
      </w:r>
      <w:r w:rsidRPr="00D25812">
        <w:rPr>
          <w:rFonts w:ascii="Times New Roman" w:hAnsi="Times New Roman" w:cs="Times New Roman"/>
          <w:sz w:val="28"/>
          <w:szCs w:val="28"/>
        </w:rPr>
        <w:t xml:space="preserve"> «</w:t>
      </w:r>
      <w:proofErr w:type="spellStart"/>
      <w:r w:rsidR="00043C4E" w:rsidRPr="00D25812">
        <w:rPr>
          <w:rFonts w:ascii="Times New Roman" w:hAnsi="Times New Roman" w:cs="Times New Roman"/>
          <w:sz w:val="28"/>
          <w:szCs w:val="28"/>
        </w:rPr>
        <w:t>Прохладненская</w:t>
      </w:r>
      <w:proofErr w:type="spellEnd"/>
      <w:r w:rsidR="00043C4E" w:rsidRPr="00D25812">
        <w:rPr>
          <w:rFonts w:ascii="Times New Roman" w:hAnsi="Times New Roman" w:cs="Times New Roman"/>
          <w:sz w:val="28"/>
          <w:szCs w:val="28"/>
        </w:rPr>
        <w:t xml:space="preserve"> районная теплоэнергетическая компания</w:t>
      </w:r>
      <w:r w:rsidRPr="00D25812">
        <w:rPr>
          <w:rFonts w:ascii="Times New Roman" w:hAnsi="Times New Roman" w:cs="Times New Roman"/>
          <w:sz w:val="28"/>
          <w:szCs w:val="28"/>
        </w:rPr>
        <w:t>».</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sidRPr="002F15D5">
        <w:rPr>
          <w:rFonts w:ascii="Times New Roman" w:eastAsia="Times New Roman" w:hAnsi="Times New Roman"/>
          <w:sz w:val="28"/>
          <w:szCs w:val="28"/>
          <w:lang w:eastAsia="ar-SA"/>
        </w:rPr>
        <w:t xml:space="preserve">Муниципальное образование </w:t>
      </w:r>
      <w:r w:rsidRPr="002F15D5">
        <w:rPr>
          <w:rFonts w:ascii="Times New Roman" w:hAnsi="Times New Roman"/>
          <w:sz w:val="28"/>
          <w:szCs w:val="28"/>
        </w:rPr>
        <w:t xml:space="preserve">сельского поселения </w:t>
      </w:r>
      <w:proofErr w:type="spellStart"/>
      <w:r w:rsidRPr="002F15D5">
        <w:rPr>
          <w:rFonts w:ascii="Times New Roman" w:hAnsi="Times New Roman"/>
          <w:sz w:val="28"/>
          <w:szCs w:val="28"/>
        </w:rPr>
        <w:t>Малакановское</w:t>
      </w:r>
      <w:proofErr w:type="spellEnd"/>
      <w:r w:rsidRPr="002F15D5">
        <w:rPr>
          <w:rFonts w:ascii="Times New Roman" w:eastAsia="Times New Roman" w:hAnsi="Times New Roman"/>
          <w:sz w:val="28"/>
          <w:szCs w:val="28"/>
          <w:lang w:eastAsia="ar-SA"/>
        </w:rPr>
        <w:t>, в установленных границах включает</w:t>
      </w:r>
      <w:r w:rsidRPr="00EA7A0E">
        <w:rPr>
          <w:rFonts w:ascii="Times New Roman" w:eastAsia="Times New Roman" w:hAnsi="Times New Roman"/>
          <w:color w:val="FF0000"/>
          <w:sz w:val="28"/>
          <w:szCs w:val="28"/>
          <w:lang w:eastAsia="ar-SA"/>
        </w:rPr>
        <w:t xml:space="preserve"> </w:t>
      </w:r>
      <w:r w:rsidRPr="002F15D5">
        <w:rPr>
          <w:rFonts w:ascii="Times New Roman" w:eastAsia="Times New Roman" w:hAnsi="Times New Roman"/>
          <w:sz w:val="28"/>
          <w:szCs w:val="28"/>
          <w:lang w:eastAsia="ar-SA"/>
        </w:rPr>
        <w:t>один населенный пунк</w:t>
      </w:r>
      <w:r>
        <w:rPr>
          <w:rFonts w:ascii="Times New Roman" w:eastAsia="Times New Roman" w:hAnsi="Times New Roman"/>
          <w:sz w:val="28"/>
          <w:szCs w:val="28"/>
          <w:lang w:eastAsia="ar-SA"/>
        </w:rPr>
        <w:t>т</w:t>
      </w:r>
      <w:r w:rsidRPr="00EA7A0E">
        <w:rPr>
          <w:rFonts w:ascii="Times New Roman" w:eastAsia="Times New Roman" w:hAnsi="Times New Roman"/>
          <w:color w:val="FF0000"/>
          <w:sz w:val="28"/>
          <w:szCs w:val="28"/>
          <w:lang w:eastAsia="ar-SA"/>
        </w:rPr>
        <w:t xml:space="preserve"> </w:t>
      </w:r>
      <w:r w:rsidRPr="002F15D5">
        <w:rPr>
          <w:rFonts w:ascii="Times New Roman" w:eastAsia="Times New Roman" w:hAnsi="Times New Roman"/>
          <w:sz w:val="28"/>
          <w:szCs w:val="28"/>
          <w:lang w:eastAsia="ar-SA"/>
        </w:rPr>
        <w:t xml:space="preserve">– сельское поселение </w:t>
      </w:r>
      <w:proofErr w:type="spellStart"/>
      <w:r w:rsidRPr="002F15D5">
        <w:rPr>
          <w:rFonts w:ascii="Times New Roman" w:eastAsia="Times New Roman" w:hAnsi="Times New Roman"/>
          <w:sz w:val="28"/>
          <w:szCs w:val="28"/>
          <w:lang w:eastAsia="ar-SA"/>
        </w:rPr>
        <w:t>Малакановское</w:t>
      </w:r>
      <w:proofErr w:type="spellEnd"/>
      <w:r w:rsidRPr="002F15D5">
        <w:rPr>
          <w:rFonts w:ascii="Times New Roman" w:eastAsia="Times New Roman" w:hAnsi="Times New Roman"/>
          <w:sz w:val="28"/>
          <w:szCs w:val="28"/>
          <w:lang w:eastAsia="ar-SA"/>
        </w:rPr>
        <w:t xml:space="preserve">. </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1.По </w:t>
      </w:r>
      <w:proofErr w:type="spellStart"/>
      <w:r>
        <w:rPr>
          <w:rFonts w:ascii="Times New Roman" w:eastAsia="Times New Roman" w:hAnsi="Times New Roman"/>
          <w:sz w:val="28"/>
          <w:szCs w:val="28"/>
          <w:lang w:eastAsia="ar-SA"/>
        </w:rPr>
        <w:t>смежеству</w:t>
      </w:r>
      <w:proofErr w:type="spellEnd"/>
      <w:r>
        <w:rPr>
          <w:rFonts w:ascii="Times New Roman" w:eastAsia="Times New Roman" w:hAnsi="Times New Roman"/>
          <w:sz w:val="28"/>
          <w:szCs w:val="28"/>
          <w:lang w:eastAsia="ar-SA"/>
        </w:rPr>
        <w:t xml:space="preserve"> со Ставропольским краем</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От межевого знака 6/13, являющегося стыком границ сельских поселений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 xml:space="preserve"> и Ставропольского края, расположенного в 2000 м восточнее пересечения автомобильной дороги </w:t>
      </w:r>
      <w:proofErr w:type="spellStart"/>
      <w:r>
        <w:rPr>
          <w:rFonts w:ascii="Times New Roman" w:eastAsia="Times New Roman" w:hAnsi="Times New Roman"/>
          <w:sz w:val="28"/>
          <w:szCs w:val="28"/>
          <w:lang w:eastAsia="ar-SA"/>
        </w:rPr>
        <w:t>Черноярский-Каново</w:t>
      </w:r>
      <w:proofErr w:type="spellEnd"/>
      <w:r>
        <w:rPr>
          <w:rFonts w:ascii="Times New Roman" w:eastAsia="Times New Roman" w:hAnsi="Times New Roman"/>
          <w:sz w:val="28"/>
          <w:szCs w:val="28"/>
          <w:lang w:eastAsia="ar-SA"/>
        </w:rPr>
        <w:t xml:space="preserve"> Ставропольского края с республиканской границей в 1000 м южнее точки с высотной отметкой 182.0, граница идет на север вдоль лесополосы через точки с высотными отметками 182.0, 184.6, пересекает автомобильную дорогу </w:t>
      </w:r>
      <w:proofErr w:type="spellStart"/>
      <w:r>
        <w:rPr>
          <w:rFonts w:ascii="Times New Roman" w:eastAsia="Times New Roman" w:hAnsi="Times New Roman"/>
          <w:sz w:val="28"/>
          <w:szCs w:val="28"/>
          <w:lang w:eastAsia="ar-SA"/>
        </w:rPr>
        <w:t>Новопавловс</w:t>
      </w:r>
      <w:proofErr w:type="gramStart"/>
      <w:r>
        <w:rPr>
          <w:rFonts w:ascii="Times New Roman" w:eastAsia="Times New Roman" w:hAnsi="Times New Roman"/>
          <w:sz w:val="28"/>
          <w:szCs w:val="28"/>
          <w:lang w:eastAsia="ar-SA"/>
        </w:rPr>
        <w:t>к</w:t>
      </w:r>
      <w:proofErr w:type="spellEnd"/>
      <w:r>
        <w:rPr>
          <w:rFonts w:ascii="Times New Roman" w:eastAsia="Times New Roman" w:hAnsi="Times New Roman"/>
          <w:sz w:val="28"/>
          <w:szCs w:val="28"/>
          <w:lang w:eastAsia="ar-SA"/>
        </w:rPr>
        <w:t>-</w:t>
      </w:r>
      <w:proofErr w:type="gramEnd"/>
      <w:r>
        <w:rPr>
          <w:rFonts w:ascii="Times New Roman" w:eastAsia="Times New Roman" w:hAnsi="Times New Roman"/>
          <w:sz w:val="28"/>
          <w:szCs w:val="28"/>
          <w:lang w:eastAsia="ar-SA"/>
        </w:rPr>
        <w:t xml:space="preserve"> Курская Ставропольского края до реки Кура. Протяженность границы 3600 м. Далее граница поворачивает на северо- восток и идет по старому руслу реки Кура протяженностью 4200м (по прямой линии) до лесополосы, расположенной восточнее села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 xml:space="preserve">. Здесь граница поворачивает на юг и идет вдоль восточной стороны лесополосы через точку </w:t>
      </w:r>
      <w:proofErr w:type="gramStart"/>
      <w:r>
        <w:rPr>
          <w:rFonts w:ascii="Times New Roman" w:eastAsia="Times New Roman" w:hAnsi="Times New Roman"/>
          <w:sz w:val="28"/>
          <w:szCs w:val="28"/>
          <w:lang w:eastAsia="ar-SA"/>
        </w:rPr>
        <w:t>в</w:t>
      </w:r>
      <w:proofErr w:type="gramEnd"/>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высотной</w:t>
      </w:r>
      <w:proofErr w:type="gramEnd"/>
      <w:r>
        <w:rPr>
          <w:rFonts w:ascii="Times New Roman" w:eastAsia="Times New Roman" w:hAnsi="Times New Roman"/>
          <w:sz w:val="28"/>
          <w:szCs w:val="28"/>
          <w:lang w:eastAsia="ar-SA"/>
        </w:rPr>
        <w:t xml:space="preserve"> отметкой 167.8 до точки развилки лесополос (высота отметки 168.0). Протяженность этой части границы 7960м. Здесь граница поворачивает на запад и идет 1690м вдоль северной стороны лесополосы до точки 9а.</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Точка 9а расположена в 290м юго-восточнее точки с высотной отметкой 170.9 на пересечении лесной полосы с полевой дорогой и является стыком границ сельских поселений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 xml:space="preserve"> и Ставропольского края.</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 По </w:t>
      </w:r>
      <w:proofErr w:type="spellStart"/>
      <w:r>
        <w:rPr>
          <w:rFonts w:ascii="Times New Roman" w:eastAsia="Times New Roman" w:hAnsi="Times New Roman"/>
          <w:sz w:val="28"/>
          <w:szCs w:val="28"/>
          <w:lang w:eastAsia="ar-SA"/>
        </w:rPr>
        <w:t>смежеству</w:t>
      </w:r>
      <w:proofErr w:type="spellEnd"/>
      <w:r>
        <w:rPr>
          <w:rFonts w:ascii="Times New Roman" w:eastAsia="Times New Roman" w:hAnsi="Times New Roman"/>
          <w:sz w:val="28"/>
          <w:szCs w:val="28"/>
          <w:lang w:eastAsia="ar-SA"/>
        </w:rPr>
        <w:t xml:space="preserve"> с сельским поселением </w:t>
      </w:r>
      <w:proofErr w:type="spellStart"/>
      <w:r>
        <w:rPr>
          <w:rFonts w:ascii="Times New Roman" w:eastAsia="Times New Roman" w:hAnsi="Times New Roman"/>
          <w:sz w:val="28"/>
          <w:szCs w:val="28"/>
          <w:lang w:eastAsia="ar-SA"/>
        </w:rPr>
        <w:t>Малакановское</w:t>
      </w:r>
      <w:proofErr w:type="spellEnd"/>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От точки 9а, расположенной в 290м юго-восточнее точки с высотной отметкой 170.9 на пересечении лесной полосы с полевой дорогой и являющейся стыком границ сельского поселения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 xml:space="preserve"> и Ставропольского края, граница 3020м идет строго на север по восточной стороне лесной полосы вдоль полевой дороги до пересечения </w:t>
      </w:r>
      <w:proofErr w:type="gramStart"/>
      <w:r>
        <w:rPr>
          <w:rFonts w:ascii="Times New Roman" w:eastAsia="Times New Roman" w:hAnsi="Times New Roman"/>
          <w:sz w:val="28"/>
          <w:szCs w:val="28"/>
          <w:lang w:eastAsia="ar-SA"/>
        </w:rPr>
        <w:t>к</w:t>
      </w:r>
      <w:proofErr w:type="gramEnd"/>
      <w:r>
        <w:rPr>
          <w:rFonts w:ascii="Times New Roman" w:eastAsia="Times New Roman" w:hAnsi="Times New Roman"/>
          <w:sz w:val="28"/>
          <w:szCs w:val="28"/>
          <w:lang w:eastAsia="ar-SA"/>
        </w:rPr>
        <w:t xml:space="preserve"> каналом.</w:t>
      </w:r>
    </w:p>
    <w:p w:rsidR="00D3470A" w:rsidRDefault="00D3470A" w:rsidP="00D3470A">
      <w:pPr>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Эта точка расположена в 140м юго-восточнее пруда-накопителя, у юго-западного угла виноградников ,далее граница поворачивает строго на запад и 2300м идет вдоль канала до межевого знака 6/13,расположенного в 2000м восточнее пересечения автомобильной дороги </w:t>
      </w:r>
      <w:proofErr w:type="spellStart"/>
      <w:r>
        <w:rPr>
          <w:rFonts w:ascii="Times New Roman" w:eastAsia="Times New Roman" w:hAnsi="Times New Roman"/>
          <w:sz w:val="28"/>
          <w:szCs w:val="28"/>
          <w:lang w:eastAsia="ar-SA"/>
        </w:rPr>
        <w:t>Черноярский</w:t>
      </w:r>
      <w:proofErr w:type="spellEnd"/>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Каново</w:t>
      </w:r>
      <w:proofErr w:type="spellEnd"/>
      <w:r>
        <w:rPr>
          <w:rFonts w:ascii="Times New Roman" w:eastAsia="Times New Roman" w:hAnsi="Times New Roman"/>
          <w:sz w:val="28"/>
          <w:szCs w:val="28"/>
          <w:lang w:eastAsia="ar-SA"/>
        </w:rPr>
        <w:t xml:space="preserve"> Ставропольского края с республиканской границей, в 1000м южнее точки </w:t>
      </w:r>
      <w:proofErr w:type="gramStart"/>
      <w:r>
        <w:rPr>
          <w:rFonts w:ascii="Times New Roman" w:eastAsia="Times New Roman" w:hAnsi="Times New Roman"/>
          <w:sz w:val="28"/>
          <w:szCs w:val="28"/>
          <w:lang w:eastAsia="ar-SA"/>
        </w:rPr>
        <w:t>ч</w:t>
      </w:r>
      <w:proofErr w:type="gramEnd"/>
      <w:r>
        <w:rPr>
          <w:rFonts w:ascii="Times New Roman" w:eastAsia="Times New Roman" w:hAnsi="Times New Roman"/>
          <w:sz w:val="28"/>
          <w:szCs w:val="28"/>
          <w:lang w:eastAsia="ar-SA"/>
        </w:rPr>
        <w:t xml:space="preserve"> высотной отметкой 182.0 являющегося стыком границ сельского поселения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 xml:space="preserve"> и </w:t>
      </w:r>
      <w:proofErr w:type="spellStart"/>
      <w:r>
        <w:rPr>
          <w:rFonts w:ascii="Times New Roman" w:eastAsia="Times New Roman" w:hAnsi="Times New Roman"/>
          <w:sz w:val="28"/>
          <w:szCs w:val="28"/>
          <w:lang w:eastAsia="ar-SA"/>
        </w:rPr>
        <w:t>Ставпорольского</w:t>
      </w:r>
      <w:proofErr w:type="spellEnd"/>
      <w:r>
        <w:rPr>
          <w:rFonts w:ascii="Times New Roman" w:eastAsia="Times New Roman" w:hAnsi="Times New Roman"/>
          <w:sz w:val="28"/>
          <w:szCs w:val="28"/>
          <w:lang w:eastAsia="ar-SA"/>
        </w:rPr>
        <w:t xml:space="preserve"> края.</w:t>
      </w:r>
    </w:p>
    <w:p w:rsidR="00D3470A" w:rsidRPr="00C9785F" w:rsidRDefault="00D3470A" w:rsidP="00D3470A">
      <w:pPr>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ar-SA"/>
        </w:rPr>
        <w:t xml:space="preserve">Межевой знак 6/13 – исходная точка описания границ сельского поселения </w:t>
      </w:r>
      <w:proofErr w:type="spellStart"/>
      <w:r>
        <w:rPr>
          <w:rFonts w:ascii="Times New Roman" w:eastAsia="Times New Roman" w:hAnsi="Times New Roman"/>
          <w:sz w:val="28"/>
          <w:szCs w:val="28"/>
          <w:lang w:eastAsia="ar-SA"/>
        </w:rPr>
        <w:t>Малакановское</w:t>
      </w:r>
      <w:proofErr w:type="spellEnd"/>
      <w:r>
        <w:rPr>
          <w:rFonts w:ascii="Times New Roman" w:eastAsia="Times New Roman" w:hAnsi="Times New Roman"/>
          <w:sz w:val="28"/>
          <w:szCs w:val="28"/>
          <w:lang w:eastAsia="ar-SA"/>
        </w:rPr>
        <w:t>.</w:t>
      </w:r>
    </w:p>
    <w:p w:rsidR="00646924" w:rsidRPr="00D25812" w:rsidRDefault="00646924" w:rsidP="00D3470A">
      <w:pPr>
        <w:tabs>
          <w:tab w:val="left" w:pos="709"/>
          <w:tab w:val="right" w:leader="dot" w:pos="9345"/>
        </w:tabs>
        <w:spacing w:after="0"/>
        <w:jc w:val="both"/>
        <w:rPr>
          <w:rFonts w:ascii="Times New Roman" w:hAnsi="Times New Roman"/>
          <w:sz w:val="28"/>
          <w:szCs w:val="28"/>
        </w:rPr>
      </w:pPr>
      <w:r w:rsidRPr="00D25812">
        <w:rPr>
          <w:rFonts w:ascii="Times New Roman" w:eastAsia="Times New Roman" w:hAnsi="Times New Roman"/>
          <w:sz w:val="28"/>
          <w:szCs w:val="28"/>
          <w:lang w:eastAsia="ar-SA"/>
        </w:rPr>
        <w:t>Климат континентальный, с резкими колебаниями температуры, незначительными осадками и сильными ветрами. Лето жаркое и сухое. Самыми жаркими месяцами являются июль и август со среднесуточной температурой воздуха плюс 23 - 24</w:t>
      </w:r>
      <w:proofErr w:type="gramStart"/>
      <w:r w:rsidRPr="00D25812">
        <w:rPr>
          <w:rFonts w:ascii="Times New Roman" w:eastAsia="Times New Roman" w:hAnsi="Times New Roman"/>
          <w:sz w:val="28"/>
          <w:szCs w:val="28"/>
          <w:lang w:eastAsia="ar-SA"/>
        </w:rPr>
        <w:t xml:space="preserve"> °С</w:t>
      </w:r>
      <w:proofErr w:type="gramEnd"/>
      <w:r w:rsidRPr="00D25812">
        <w:rPr>
          <w:rFonts w:ascii="Times New Roman" w:eastAsia="Times New Roman" w:hAnsi="Times New Roman"/>
          <w:sz w:val="28"/>
          <w:szCs w:val="28"/>
          <w:lang w:eastAsia="ar-SA"/>
        </w:rPr>
        <w:t xml:space="preserve"> и максимальной плюс 38 - 42°С.</w:t>
      </w:r>
    </w:p>
    <w:p w:rsidR="00646924" w:rsidRPr="00D25812" w:rsidRDefault="00646924" w:rsidP="00646924">
      <w:pPr>
        <w:shd w:val="clear" w:color="auto" w:fill="FFFFFF"/>
        <w:spacing w:after="0" w:line="240" w:lineRule="auto"/>
        <w:ind w:firstLine="709"/>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Осень наступает в третьей декаде сентября, обычно сухая и теплая.</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Первые заморозки наблюдаются в конце октября. Период с отрицательными среднесуточными температурами обычно наступает в первой половине ноября, но в отдельные теплые годы положительные среднесуточные температуры сохраняются до второй половины декабря. Устойчивый характер зима приобретает со второй половины декабря. Зима мягкая, сравнительно теплая. </w:t>
      </w:r>
      <w:proofErr w:type="spellStart"/>
      <w:r w:rsidRPr="00D25812">
        <w:rPr>
          <w:rFonts w:ascii="Times New Roman" w:eastAsia="Times New Roman" w:hAnsi="Times New Roman"/>
          <w:sz w:val="28"/>
          <w:szCs w:val="28"/>
          <w:lang w:eastAsia="ar-SA"/>
        </w:rPr>
        <w:t>Среднесезонная</w:t>
      </w:r>
      <w:proofErr w:type="spellEnd"/>
      <w:r w:rsidRPr="00D25812">
        <w:rPr>
          <w:rFonts w:ascii="Times New Roman" w:eastAsia="Times New Roman" w:hAnsi="Times New Roman"/>
          <w:sz w:val="28"/>
          <w:szCs w:val="28"/>
          <w:lang w:eastAsia="ar-SA"/>
        </w:rPr>
        <w:t xml:space="preserve"> температура воздуха составляет минус 3,0</w:t>
      </w:r>
      <w:proofErr w:type="gramStart"/>
      <w:r w:rsidRPr="00D25812">
        <w:rPr>
          <w:rFonts w:ascii="Times New Roman" w:eastAsia="Times New Roman" w:hAnsi="Times New Roman"/>
          <w:sz w:val="28"/>
          <w:szCs w:val="28"/>
          <w:lang w:eastAsia="ar-SA"/>
        </w:rPr>
        <w:t>°С</w:t>
      </w:r>
      <w:proofErr w:type="gramEnd"/>
      <w:r w:rsidRPr="00D25812">
        <w:rPr>
          <w:rFonts w:ascii="Times New Roman" w:eastAsia="Times New Roman" w:hAnsi="Times New Roman"/>
          <w:sz w:val="28"/>
          <w:szCs w:val="28"/>
          <w:lang w:eastAsia="ar-SA"/>
        </w:rPr>
        <w:t xml:space="preserve">, минимальная минус 33°С. Крепкие морозы бывают редко и удерживаются недолго. </w:t>
      </w:r>
      <w:proofErr w:type="spellStart"/>
      <w:r w:rsidRPr="00D25812">
        <w:rPr>
          <w:rFonts w:ascii="Times New Roman" w:eastAsia="Times New Roman" w:hAnsi="Times New Roman"/>
          <w:sz w:val="28"/>
          <w:szCs w:val="28"/>
          <w:lang w:eastAsia="ar-SA"/>
        </w:rPr>
        <w:t>Характернойособенностью</w:t>
      </w:r>
      <w:proofErr w:type="spellEnd"/>
      <w:r w:rsidRPr="00D25812">
        <w:rPr>
          <w:rFonts w:ascii="Times New Roman" w:eastAsia="Times New Roman" w:hAnsi="Times New Roman"/>
          <w:sz w:val="28"/>
          <w:szCs w:val="28"/>
          <w:lang w:eastAsia="ar-SA"/>
        </w:rPr>
        <w:t xml:space="preserve"> зимы являются частые и продолжительные оттепели, когда температура может повышать</w:t>
      </w:r>
      <w:r w:rsidR="00D25812">
        <w:rPr>
          <w:rFonts w:ascii="Times New Roman" w:eastAsia="Times New Roman" w:hAnsi="Times New Roman"/>
          <w:sz w:val="28"/>
          <w:szCs w:val="28"/>
          <w:lang w:eastAsia="ar-SA"/>
        </w:rPr>
        <w:t>ся до 16 -17</w:t>
      </w:r>
      <w:proofErr w:type="gramStart"/>
      <w:r w:rsidR="00D25812">
        <w:rPr>
          <w:rFonts w:ascii="Times New Roman" w:eastAsia="Times New Roman" w:hAnsi="Times New Roman"/>
          <w:sz w:val="28"/>
          <w:szCs w:val="28"/>
          <w:lang w:eastAsia="ar-SA"/>
        </w:rPr>
        <w:t>°С</w:t>
      </w:r>
      <w:proofErr w:type="gramEnd"/>
      <w:r w:rsidR="00D25812">
        <w:rPr>
          <w:rFonts w:ascii="Times New Roman" w:eastAsia="Times New Roman" w:hAnsi="Times New Roman"/>
          <w:sz w:val="28"/>
          <w:szCs w:val="28"/>
          <w:lang w:eastAsia="ar-SA"/>
        </w:rPr>
        <w:t xml:space="preserve"> тепла (таблица 1</w:t>
      </w:r>
      <w:r w:rsidRPr="00D25812">
        <w:rPr>
          <w:rFonts w:ascii="Times New Roman" w:eastAsia="Times New Roman" w:hAnsi="Times New Roman"/>
          <w:sz w:val="28"/>
          <w:szCs w:val="28"/>
          <w:lang w:eastAsia="ar-SA"/>
        </w:rPr>
        <w:t>).</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sectPr w:rsidR="00646924" w:rsidRPr="00D25812" w:rsidSect="00D25812">
          <w:pgSz w:w="11906" w:h="16838" w:code="9"/>
          <w:pgMar w:top="1134" w:right="851" w:bottom="1134" w:left="1701" w:header="397" w:footer="397" w:gutter="0"/>
          <w:cols w:space="720"/>
          <w:docGrid w:linePitch="360"/>
        </w:sectPr>
      </w:pPr>
      <w:r w:rsidRPr="00D25812">
        <w:rPr>
          <w:rFonts w:ascii="Times New Roman" w:eastAsia="Times New Roman" w:hAnsi="Times New Roman"/>
          <w:sz w:val="28"/>
          <w:szCs w:val="28"/>
          <w:lang w:eastAsia="ar-SA"/>
        </w:rPr>
        <w:t>Снежный покров в течение зимы держится в среднем около 2,5 месяцев. Устойчивый снежный покров сохраняется с декабря по март (табли</w:t>
      </w:r>
      <w:r w:rsidR="00D25812">
        <w:rPr>
          <w:rFonts w:ascii="Times New Roman" w:eastAsia="Times New Roman" w:hAnsi="Times New Roman"/>
          <w:sz w:val="28"/>
          <w:szCs w:val="28"/>
          <w:lang w:eastAsia="ar-SA"/>
        </w:rPr>
        <w:t>ца 2</w:t>
      </w:r>
      <w:r w:rsidRPr="00D25812">
        <w:rPr>
          <w:rFonts w:ascii="Times New Roman" w:eastAsia="Times New Roman" w:hAnsi="Times New Roman"/>
          <w:sz w:val="28"/>
          <w:szCs w:val="28"/>
          <w:lang w:eastAsia="ar-SA"/>
        </w:rPr>
        <w:t>). Число дней со снежным покровом составляем 60.  Максимальная декадная высота снежного покрова не более 9-14 с</w:t>
      </w:r>
      <w:r w:rsidR="00D25812">
        <w:rPr>
          <w:rFonts w:ascii="Times New Roman" w:eastAsia="Times New Roman" w:hAnsi="Times New Roman"/>
          <w:sz w:val="28"/>
          <w:szCs w:val="28"/>
          <w:lang w:eastAsia="ar-SA"/>
        </w:rPr>
        <w:t>м, в основном 6-7 см (таблица 3</w:t>
      </w:r>
      <w:r w:rsidRPr="00D25812">
        <w:rPr>
          <w:rFonts w:ascii="Times New Roman" w:eastAsia="Times New Roman" w:hAnsi="Times New Roman"/>
          <w:sz w:val="28"/>
          <w:szCs w:val="28"/>
          <w:lang w:eastAsia="ar-SA"/>
        </w:rPr>
        <w:t xml:space="preserve">). Промерзание почвы неустойчивое с максимальной глубиной не более 16-25 см и лишь в отдельные годы оно достигает 60-65 (таблица </w:t>
      </w:r>
      <w:r w:rsidR="00D25812">
        <w:rPr>
          <w:rFonts w:ascii="Times New Roman" w:eastAsia="Times New Roman" w:hAnsi="Times New Roman"/>
          <w:sz w:val="28"/>
          <w:szCs w:val="28"/>
          <w:lang w:eastAsia="ar-SA"/>
        </w:rPr>
        <w:t>4</w:t>
      </w:r>
      <w:r w:rsidRPr="00D25812">
        <w:rPr>
          <w:rFonts w:ascii="Times New Roman" w:eastAsia="Times New Roman" w:hAnsi="Times New Roman"/>
          <w:sz w:val="28"/>
          <w:szCs w:val="28"/>
          <w:lang w:eastAsia="ar-SA"/>
        </w:rPr>
        <w:t>).</w:t>
      </w:r>
    </w:p>
    <w:p w:rsidR="00646924" w:rsidRPr="00D25812" w:rsidRDefault="00646924" w:rsidP="00646924">
      <w:pPr>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lastRenderedPageBreak/>
        <w:t xml:space="preserve">Среднемноголетняя характеристика климата по метеостанции Прохладная </w:t>
      </w:r>
    </w:p>
    <w:p w:rsidR="00646924" w:rsidRPr="00D25812" w:rsidRDefault="00646924" w:rsidP="00646924">
      <w:pPr>
        <w:spacing w:after="0" w:line="240" w:lineRule="auto"/>
        <w:contextualSpacing/>
        <w:jc w:val="right"/>
        <w:rPr>
          <w:rFonts w:ascii="Times New Roman" w:eastAsia="Times New Roman" w:hAnsi="Times New Roman"/>
          <w:sz w:val="28"/>
          <w:szCs w:val="28"/>
          <w:lang w:eastAsia="ar-SA"/>
        </w:rPr>
      </w:pPr>
    </w:p>
    <w:p w:rsidR="00646924" w:rsidRPr="00D25812" w:rsidRDefault="00646924" w:rsidP="00646924">
      <w:pPr>
        <w:spacing w:after="0" w:line="240" w:lineRule="auto"/>
        <w:contextualSpacing/>
        <w:jc w:val="right"/>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Таблица </w:t>
      </w:r>
      <w:r w:rsidR="00D25812">
        <w:rPr>
          <w:rFonts w:ascii="Times New Roman" w:eastAsia="Times New Roman" w:hAnsi="Times New Roman"/>
          <w:sz w:val="28"/>
          <w:szCs w:val="28"/>
          <w:lang w:eastAsia="ar-SA"/>
        </w:rPr>
        <w:t>1</w:t>
      </w:r>
    </w:p>
    <w:tbl>
      <w:tblPr>
        <w:tblW w:w="10678" w:type="dxa"/>
        <w:tblInd w:w="-743" w:type="dxa"/>
        <w:tblLayout w:type="fixed"/>
        <w:tblLook w:val="0000" w:firstRow="0" w:lastRow="0" w:firstColumn="0" w:lastColumn="0" w:noHBand="0" w:noVBand="0"/>
      </w:tblPr>
      <w:tblGrid>
        <w:gridCol w:w="1418"/>
        <w:gridCol w:w="694"/>
        <w:gridCol w:w="709"/>
        <w:gridCol w:w="709"/>
        <w:gridCol w:w="708"/>
        <w:gridCol w:w="709"/>
        <w:gridCol w:w="709"/>
        <w:gridCol w:w="709"/>
        <w:gridCol w:w="708"/>
        <w:gridCol w:w="709"/>
        <w:gridCol w:w="728"/>
        <w:gridCol w:w="709"/>
        <w:gridCol w:w="708"/>
        <w:gridCol w:w="751"/>
      </w:tblGrid>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Показатели</w:t>
            </w:r>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I</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II</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III</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IV</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V</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VI</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VII</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VIII</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IX</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X</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XI</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XII</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Год</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w:t>
            </w:r>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5</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6</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7</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8</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9</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10</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11</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12</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13</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14</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D25812">
              <w:rPr>
                <w:rFonts w:ascii="Times New Roman" w:eastAsia="Times New Roman" w:hAnsi="Times New Roman"/>
                <w:sz w:val="16"/>
                <w:szCs w:val="16"/>
                <w:lang w:eastAsia="ar-SA"/>
              </w:rPr>
              <w:t>Среднемесячная и годовая температура воздуха, в градусах</w:t>
            </w:r>
            <w:proofErr w:type="gramStart"/>
            <w:r w:rsidRPr="00D25812">
              <w:rPr>
                <w:rFonts w:ascii="Times New Roman" w:eastAsia="Times New Roman" w:hAnsi="Times New Roman"/>
                <w:sz w:val="16"/>
                <w:szCs w:val="16"/>
                <w:lang w:eastAsia="ar-SA"/>
              </w:rPr>
              <w:t xml:space="preserve"> С</w:t>
            </w:r>
            <w:proofErr w:type="gramEnd"/>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-2,8</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2,0</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9,4</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16,2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20,4</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23,0</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22,4</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16,8</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10,1</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3,7</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-1,4</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center"/>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9,6</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D25812">
              <w:rPr>
                <w:rFonts w:ascii="Times New Roman" w:eastAsia="Times New Roman" w:hAnsi="Times New Roman"/>
                <w:sz w:val="16"/>
                <w:szCs w:val="16"/>
                <w:lang w:eastAsia="ar-SA"/>
              </w:rPr>
              <w:t>Максимальная температура воздуха, в градусах</w:t>
            </w:r>
            <w:proofErr w:type="gramStart"/>
            <w:r w:rsidRPr="00D25812">
              <w:rPr>
                <w:rFonts w:ascii="Times New Roman" w:eastAsia="Times New Roman" w:hAnsi="Times New Roman"/>
                <w:sz w:val="16"/>
                <w:szCs w:val="16"/>
                <w:lang w:eastAsia="ar-SA"/>
              </w:rPr>
              <w:t xml:space="preserve"> С</w:t>
            </w:r>
            <w:proofErr w:type="gramEnd"/>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15</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17</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31</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36</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37</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38</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42</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41</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37</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36</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27</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16</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42</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D25812">
              <w:rPr>
                <w:rFonts w:ascii="Times New Roman" w:eastAsia="Times New Roman" w:hAnsi="Times New Roman"/>
                <w:sz w:val="16"/>
                <w:szCs w:val="16"/>
                <w:lang w:eastAsia="ar-SA"/>
              </w:rPr>
              <w:t>Минимальная температура воздуха, в градусах</w:t>
            </w:r>
            <w:proofErr w:type="gramStart"/>
            <w:r w:rsidRPr="00D25812">
              <w:rPr>
                <w:rFonts w:ascii="Times New Roman" w:eastAsia="Times New Roman" w:hAnsi="Times New Roman"/>
                <w:sz w:val="16"/>
                <w:szCs w:val="16"/>
                <w:lang w:eastAsia="ar-SA"/>
              </w:rPr>
              <w:t xml:space="preserve"> С</w:t>
            </w:r>
            <w:proofErr w:type="gramEnd"/>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-30</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-26</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0</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-6</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-10</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-27</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-32</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-38</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D25812">
              <w:rPr>
                <w:rFonts w:ascii="Times New Roman" w:eastAsia="Times New Roman" w:hAnsi="Times New Roman"/>
                <w:sz w:val="16"/>
                <w:szCs w:val="16"/>
                <w:lang w:eastAsia="ar-SA"/>
              </w:rPr>
              <w:t xml:space="preserve">Месячное и годовое количество осадков, в </w:t>
            </w:r>
            <w:proofErr w:type="gramStart"/>
            <w:r w:rsidRPr="00D25812">
              <w:rPr>
                <w:rFonts w:ascii="Times New Roman" w:eastAsia="Times New Roman" w:hAnsi="Times New Roman"/>
                <w:sz w:val="16"/>
                <w:szCs w:val="16"/>
                <w:lang w:eastAsia="ar-SA"/>
              </w:rPr>
              <w:t>мм</w:t>
            </w:r>
            <w:proofErr w:type="gramEnd"/>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15</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18</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38</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63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85</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54</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35</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27</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25</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18</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433</w:t>
            </w:r>
          </w:p>
        </w:tc>
      </w:tr>
      <w:tr w:rsidR="00646924" w:rsidRPr="00646924" w:rsidTr="00646924">
        <w:tc>
          <w:tcPr>
            <w:tcW w:w="1418" w:type="dxa"/>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D25812">
              <w:rPr>
                <w:rFonts w:ascii="Times New Roman" w:eastAsia="Times New Roman" w:hAnsi="Times New Roman"/>
                <w:sz w:val="16"/>
                <w:szCs w:val="16"/>
                <w:lang w:eastAsia="ar-SA"/>
              </w:rPr>
              <w:t>Число дней с ветром 15 м/</w:t>
            </w:r>
            <w:proofErr w:type="gramStart"/>
            <w:r w:rsidRPr="00D25812">
              <w:rPr>
                <w:rFonts w:ascii="Times New Roman" w:eastAsia="Times New Roman" w:hAnsi="Times New Roman"/>
                <w:sz w:val="16"/>
                <w:szCs w:val="16"/>
                <w:lang w:eastAsia="ar-SA"/>
              </w:rPr>
              <w:t>с</w:t>
            </w:r>
            <w:proofErr w:type="gramEnd"/>
          </w:p>
        </w:tc>
        <w:tc>
          <w:tcPr>
            <w:tcW w:w="694"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0,4</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0,4</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3</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w:t>
            </w:r>
          </w:p>
        </w:tc>
        <w:tc>
          <w:tcPr>
            <w:tcW w:w="72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2</w:t>
            </w:r>
          </w:p>
        </w:tc>
        <w:tc>
          <w:tcPr>
            <w:tcW w:w="709"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0,6</w:t>
            </w:r>
          </w:p>
        </w:tc>
        <w:tc>
          <w:tcPr>
            <w:tcW w:w="708" w:type="dxa"/>
            <w:tcBorders>
              <w:top w:val="single" w:sz="4" w:space="0" w:color="000000"/>
              <w:left w:val="single" w:sz="4" w:space="0" w:color="000000"/>
              <w:bottom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0,4</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46924" w:rsidRPr="00646924" w:rsidRDefault="00646924" w:rsidP="00D25812">
            <w:pPr>
              <w:snapToGrid w:val="0"/>
              <w:spacing w:after="0" w:line="240" w:lineRule="auto"/>
              <w:contextualSpacing/>
              <w:jc w:val="both"/>
              <w:rPr>
                <w:rFonts w:ascii="Times New Roman" w:eastAsia="Times New Roman" w:hAnsi="Times New Roman"/>
                <w:sz w:val="16"/>
                <w:szCs w:val="16"/>
                <w:lang w:eastAsia="ar-SA"/>
              </w:rPr>
            </w:pPr>
            <w:r w:rsidRPr="00646924">
              <w:rPr>
                <w:rFonts w:ascii="Times New Roman" w:eastAsia="Times New Roman" w:hAnsi="Times New Roman"/>
                <w:sz w:val="16"/>
                <w:szCs w:val="16"/>
                <w:lang w:eastAsia="ar-SA"/>
              </w:rPr>
              <w:t>18,8</w:t>
            </w:r>
          </w:p>
        </w:tc>
      </w:tr>
    </w:tbl>
    <w:p w:rsidR="00646924" w:rsidRPr="00D25812" w:rsidRDefault="00646924" w:rsidP="00646924">
      <w:pPr>
        <w:shd w:val="clear" w:color="auto" w:fill="FFFFFF"/>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Дата появления и схода снежного покрова, образования и разрушения </w:t>
      </w:r>
      <w:r w:rsidRPr="00D25812">
        <w:rPr>
          <w:rFonts w:ascii="Times New Roman" w:eastAsia="Times New Roman" w:hAnsi="Times New Roman"/>
          <w:sz w:val="28"/>
          <w:szCs w:val="28"/>
          <w:lang w:eastAsia="ar-SA"/>
        </w:rPr>
        <w:br/>
        <w:t>устойчивого снежного покрова и число дней в году со снежным покровом</w:t>
      </w:r>
    </w:p>
    <w:p w:rsidR="00646924" w:rsidRPr="00D25812" w:rsidRDefault="00646924" w:rsidP="00646924">
      <w:pPr>
        <w:shd w:val="clear" w:color="auto" w:fill="FFFFFF"/>
        <w:spacing w:after="0" w:line="240" w:lineRule="auto"/>
        <w:contextualSpacing/>
        <w:jc w:val="both"/>
        <w:rPr>
          <w:rFonts w:ascii="Times New Roman" w:eastAsia="Times New Roman" w:hAnsi="Times New Roman"/>
          <w:sz w:val="28"/>
          <w:szCs w:val="28"/>
          <w:lang w:eastAsia="ar-SA"/>
        </w:rPr>
      </w:pPr>
    </w:p>
    <w:p w:rsidR="00646924" w:rsidRPr="00D25812" w:rsidRDefault="00646924" w:rsidP="00646924">
      <w:pPr>
        <w:shd w:val="clear" w:color="auto" w:fill="FFFFFF"/>
        <w:spacing w:after="0" w:line="240" w:lineRule="auto"/>
        <w:ind w:firstLine="720"/>
        <w:contextualSpacing/>
        <w:jc w:val="right"/>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Таблица</w:t>
      </w:r>
      <w:r w:rsidR="00D25812">
        <w:rPr>
          <w:rFonts w:ascii="Times New Roman" w:eastAsia="Times New Roman" w:hAnsi="Times New Roman"/>
          <w:sz w:val="28"/>
          <w:szCs w:val="28"/>
          <w:lang w:eastAsia="ar-SA"/>
        </w:rPr>
        <w:t xml:space="preserve"> 2</w:t>
      </w:r>
    </w:p>
    <w:tbl>
      <w:tblPr>
        <w:tblW w:w="0" w:type="auto"/>
        <w:tblInd w:w="-30" w:type="dxa"/>
        <w:tblLayout w:type="fixed"/>
        <w:tblLook w:val="0000" w:firstRow="0" w:lastRow="0" w:firstColumn="0" w:lastColumn="0" w:noHBand="0" w:noVBand="0"/>
      </w:tblPr>
      <w:tblGrid>
        <w:gridCol w:w="1914"/>
        <w:gridCol w:w="1914"/>
        <w:gridCol w:w="1914"/>
        <w:gridCol w:w="1914"/>
        <w:gridCol w:w="1974"/>
      </w:tblGrid>
      <w:tr w:rsidR="00646924" w:rsidRPr="00D97C78" w:rsidTr="00D25812">
        <w:tc>
          <w:tcPr>
            <w:tcW w:w="1914" w:type="dxa"/>
            <w:vMerge w:val="restart"/>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Число дней со снежным покровом</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Появление снежного покрова</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Образование устойчивого снежного покрова</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Разрушение устойчивого снежного покрова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Сход снежного покрова</w:t>
            </w:r>
          </w:p>
        </w:tc>
      </w:tr>
      <w:tr w:rsidR="00646924" w:rsidRPr="00D97C78" w:rsidTr="00D25812">
        <w:tc>
          <w:tcPr>
            <w:tcW w:w="1914" w:type="dxa"/>
            <w:vMerge/>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средняя дата</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средняя дата</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средняя дата</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средняя дата</w:t>
            </w:r>
          </w:p>
        </w:tc>
      </w:tr>
      <w:tr w:rsidR="00646924" w:rsidRPr="00D97C78" w:rsidTr="00D25812">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60</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28/XI</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17/XII</w:t>
            </w:r>
          </w:p>
        </w:tc>
        <w:tc>
          <w:tcPr>
            <w:tcW w:w="191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1/III</w:t>
            </w:r>
          </w:p>
        </w:tc>
        <w:tc>
          <w:tcPr>
            <w:tcW w:w="1974"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18/III</w:t>
            </w:r>
          </w:p>
        </w:tc>
      </w:tr>
    </w:tbl>
    <w:p w:rsidR="00646924" w:rsidRPr="00D25812" w:rsidRDefault="00646924" w:rsidP="00646924">
      <w:pPr>
        <w:shd w:val="clear" w:color="auto" w:fill="FFFFFF"/>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Высота снежного покрова на последний день декады (</w:t>
      </w:r>
      <w:proofErr w:type="gramStart"/>
      <w:r w:rsidRPr="00D25812">
        <w:rPr>
          <w:rFonts w:ascii="Times New Roman" w:eastAsia="Times New Roman" w:hAnsi="Times New Roman"/>
          <w:sz w:val="28"/>
          <w:szCs w:val="28"/>
          <w:lang w:eastAsia="ar-SA"/>
        </w:rPr>
        <w:t>см</w:t>
      </w:r>
      <w:proofErr w:type="gramEnd"/>
      <w:r w:rsidRPr="00D25812">
        <w:rPr>
          <w:rFonts w:ascii="Times New Roman" w:eastAsia="Times New Roman" w:hAnsi="Times New Roman"/>
          <w:sz w:val="28"/>
          <w:szCs w:val="28"/>
          <w:lang w:eastAsia="ar-SA"/>
        </w:rPr>
        <w:t>)</w:t>
      </w:r>
      <w:r w:rsidRPr="00D25812">
        <w:rPr>
          <w:rFonts w:ascii="Times New Roman" w:eastAsia="Times New Roman" w:hAnsi="Times New Roman"/>
          <w:sz w:val="28"/>
          <w:szCs w:val="28"/>
          <w:lang w:eastAsia="ar-SA"/>
        </w:rPr>
        <w:br/>
        <w:t>и запасы воды в снеге (мм)</w:t>
      </w:r>
    </w:p>
    <w:p w:rsidR="00646924" w:rsidRPr="00D25812" w:rsidRDefault="00646924" w:rsidP="00646924">
      <w:pPr>
        <w:shd w:val="clear" w:color="auto" w:fill="FFFFFF"/>
        <w:spacing w:after="0" w:line="240" w:lineRule="auto"/>
        <w:ind w:firstLine="720"/>
        <w:contextualSpacing/>
        <w:jc w:val="right"/>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Таблица </w:t>
      </w:r>
      <w:r w:rsidR="00D25812">
        <w:rPr>
          <w:rFonts w:ascii="Times New Roman" w:eastAsia="Times New Roman" w:hAnsi="Times New Roman"/>
          <w:sz w:val="28"/>
          <w:szCs w:val="28"/>
          <w:lang w:eastAsia="ar-SA"/>
        </w:rPr>
        <w:t>3</w:t>
      </w:r>
    </w:p>
    <w:tbl>
      <w:tblPr>
        <w:tblW w:w="0" w:type="auto"/>
        <w:tblInd w:w="-30" w:type="dxa"/>
        <w:tblLayout w:type="fixed"/>
        <w:tblLook w:val="0000" w:firstRow="0" w:lastRow="0" w:firstColumn="0" w:lastColumn="0" w:noHBand="0" w:noVBand="0"/>
      </w:tblPr>
      <w:tblGrid>
        <w:gridCol w:w="461"/>
        <w:gridCol w:w="461"/>
        <w:gridCol w:w="461"/>
        <w:gridCol w:w="461"/>
        <w:gridCol w:w="459"/>
        <w:gridCol w:w="459"/>
        <w:gridCol w:w="459"/>
        <w:gridCol w:w="459"/>
        <w:gridCol w:w="459"/>
        <w:gridCol w:w="459"/>
        <w:gridCol w:w="459"/>
        <w:gridCol w:w="459"/>
        <w:gridCol w:w="1074"/>
        <w:gridCol w:w="1089"/>
        <w:gridCol w:w="933"/>
        <w:gridCol w:w="1018"/>
      </w:tblGrid>
      <w:tr w:rsidR="00646924" w:rsidRPr="0047170E" w:rsidTr="00D25812">
        <w:tc>
          <w:tcPr>
            <w:tcW w:w="5516" w:type="dxa"/>
            <w:gridSpan w:val="12"/>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Высота покрова (</w:t>
            </w:r>
            <w:proofErr w:type="gramStart"/>
            <w:r w:rsidRPr="00D97C78">
              <w:rPr>
                <w:rFonts w:ascii="Times New Roman" w:eastAsia="Times New Roman" w:hAnsi="Times New Roman"/>
                <w:sz w:val="28"/>
                <w:szCs w:val="28"/>
                <w:lang w:eastAsia="ar-SA"/>
              </w:rPr>
              <w:t>см</w:t>
            </w:r>
            <w:proofErr w:type="gramEnd"/>
            <w:r w:rsidRPr="00D97C78">
              <w:rPr>
                <w:rFonts w:ascii="Times New Roman" w:eastAsia="Times New Roman" w:hAnsi="Times New Roman"/>
                <w:sz w:val="28"/>
                <w:szCs w:val="28"/>
                <w:lang w:eastAsia="ar-SA"/>
              </w:rPr>
              <w:t>)</w:t>
            </w:r>
          </w:p>
        </w:tc>
        <w:tc>
          <w:tcPr>
            <w:tcW w:w="1074" w:type="dxa"/>
            <w:vMerge w:val="restart"/>
            <w:tcBorders>
              <w:top w:val="single" w:sz="4" w:space="0" w:color="000000"/>
              <w:left w:val="single" w:sz="4" w:space="0" w:color="000000"/>
              <w:bottom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28"/>
                <w:szCs w:val="28"/>
                <w:lang w:eastAsia="ar-SA"/>
              </w:rPr>
            </w:pPr>
            <w:proofErr w:type="gramStart"/>
            <w:r w:rsidRPr="00D25812">
              <w:rPr>
                <w:rFonts w:ascii="Times New Roman" w:eastAsia="Times New Roman" w:hAnsi="Times New Roman"/>
                <w:sz w:val="28"/>
                <w:szCs w:val="28"/>
                <w:lang w:eastAsia="ar-SA"/>
              </w:rPr>
              <w:t>Средняя</w:t>
            </w:r>
            <w:proofErr w:type="gramEnd"/>
            <w:r w:rsidRPr="00D25812">
              <w:rPr>
                <w:rFonts w:ascii="Times New Roman" w:eastAsia="Times New Roman" w:hAnsi="Times New Roman"/>
                <w:sz w:val="28"/>
                <w:szCs w:val="28"/>
                <w:lang w:eastAsia="ar-SA"/>
              </w:rPr>
              <w:t xml:space="preserve"> из наибольшей за зиму</w:t>
            </w:r>
          </w:p>
        </w:tc>
        <w:tc>
          <w:tcPr>
            <w:tcW w:w="3040" w:type="dxa"/>
            <w:gridSpan w:val="3"/>
            <w:tcBorders>
              <w:top w:val="single" w:sz="4" w:space="0" w:color="000000"/>
              <w:left w:val="single" w:sz="4" w:space="0" w:color="000000"/>
              <w:bottom w:val="single" w:sz="4" w:space="0" w:color="000000"/>
              <w:right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Запасы воды в снеге (</w:t>
            </w:r>
            <w:proofErr w:type="gramStart"/>
            <w:r w:rsidRPr="00D25812">
              <w:rPr>
                <w:rFonts w:ascii="Times New Roman" w:eastAsia="Times New Roman" w:hAnsi="Times New Roman"/>
                <w:sz w:val="28"/>
                <w:szCs w:val="28"/>
                <w:lang w:eastAsia="ar-SA"/>
              </w:rPr>
              <w:t>мм</w:t>
            </w:r>
            <w:proofErr w:type="gramEnd"/>
            <w:r w:rsidRPr="00D25812">
              <w:rPr>
                <w:rFonts w:ascii="Times New Roman" w:eastAsia="Times New Roman" w:hAnsi="Times New Roman"/>
                <w:sz w:val="28"/>
                <w:szCs w:val="28"/>
                <w:lang w:eastAsia="ar-SA"/>
              </w:rPr>
              <w:t>)</w:t>
            </w:r>
          </w:p>
        </w:tc>
      </w:tr>
      <w:tr w:rsidR="00646924" w:rsidRPr="00D97C78" w:rsidTr="00D25812">
        <w:tc>
          <w:tcPr>
            <w:tcW w:w="1383" w:type="dxa"/>
            <w:gridSpan w:val="3"/>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декабрь </w:t>
            </w:r>
          </w:p>
        </w:tc>
        <w:tc>
          <w:tcPr>
            <w:tcW w:w="1379" w:type="dxa"/>
            <w:gridSpan w:val="3"/>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январь </w:t>
            </w:r>
          </w:p>
        </w:tc>
        <w:tc>
          <w:tcPr>
            <w:tcW w:w="1377" w:type="dxa"/>
            <w:gridSpan w:val="3"/>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февраль </w:t>
            </w:r>
          </w:p>
        </w:tc>
        <w:tc>
          <w:tcPr>
            <w:tcW w:w="1377" w:type="dxa"/>
            <w:gridSpan w:val="3"/>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март</w:t>
            </w:r>
          </w:p>
        </w:tc>
        <w:tc>
          <w:tcPr>
            <w:tcW w:w="1074" w:type="dxa"/>
            <w:vMerge/>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p>
        </w:tc>
        <w:tc>
          <w:tcPr>
            <w:tcW w:w="108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Средние </w:t>
            </w:r>
            <w:proofErr w:type="gramStart"/>
            <w:r w:rsidRPr="00D97C78">
              <w:rPr>
                <w:rFonts w:ascii="Times New Roman" w:eastAsia="Times New Roman" w:hAnsi="Times New Roman"/>
                <w:sz w:val="28"/>
                <w:szCs w:val="28"/>
                <w:lang w:eastAsia="ar-SA"/>
              </w:rPr>
              <w:t>много-летние</w:t>
            </w:r>
            <w:proofErr w:type="gramEnd"/>
          </w:p>
        </w:tc>
        <w:tc>
          <w:tcPr>
            <w:tcW w:w="93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наибольшая.</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наименьшая.</w:t>
            </w:r>
          </w:p>
        </w:tc>
      </w:tr>
      <w:tr w:rsidR="00646924" w:rsidRPr="00D97C78" w:rsidTr="00D25812">
        <w:tc>
          <w:tcPr>
            <w:tcW w:w="46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6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6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6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6</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9</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45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w:t>
            </w:r>
          </w:p>
        </w:tc>
        <w:tc>
          <w:tcPr>
            <w:tcW w:w="107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14</w:t>
            </w:r>
          </w:p>
        </w:tc>
        <w:tc>
          <w:tcPr>
            <w:tcW w:w="108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28</w:t>
            </w:r>
          </w:p>
        </w:tc>
        <w:tc>
          <w:tcPr>
            <w:tcW w:w="93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53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13</w:t>
            </w:r>
          </w:p>
        </w:tc>
      </w:tr>
    </w:tbl>
    <w:p w:rsidR="00646924" w:rsidRPr="00D97C78"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p>
    <w:p w:rsidR="00646924" w:rsidRPr="00D97C78" w:rsidRDefault="00646924" w:rsidP="00646924">
      <w:pPr>
        <w:shd w:val="clear" w:color="auto" w:fill="FFFFFF"/>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Глубина промерзания почвы (</w:t>
      </w:r>
      <w:proofErr w:type="gramStart"/>
      <w:r w:rsidRPr="00D97C78">
        <w:rPr>
          <w:rFonts w:ascii="Times New Roman" w:eastAsia="Times New Roman" w:hAnsi="Times New Roman"/>
          <w:sz w:val="28"/>
          <w:szCs w:val="28"/>
          <w:lang w:eastAsia="ar-SA"/>
        </w:rPr>
        <w:t>см</w:t>
      </w:r>
      <w:proofErr w:type="gramEnd"/>
      <w:r w:rsidRPr="00D97C78">
        <w:rPr>
          <w:rFonts w:ascii="Times New Roman" w:eastAsia="Times New Roman" w:hAnsi="Times New Roman"/>
          <w:sz w:val="28"/>
          <w:szCs w:val="28"/>
          <w:lang w:eastAsia="ar-SA"/>
        </w:rPr>
        <w:t>)</w:t>
      </w:r>
    </w:p>
    <w:p w:rsidR="00646924" w:rsidRPr="00D25812" w:rsidRDefault="00646924" w:rsidP="00646924">
      <w:pPr>
        <w:shd w:val="clear" w:color="auto" w:fill="FFFFFF"/>
        <w:spacing w:after="0" w:line="240" w:lineRule="auto"/>
        <w:ind w:firstLine="720"/>
        <w:contextualSpacing/>
        <w:jc w:val="right"/>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Таблица </w:t>
      </w:r>
      <w:r w:rsidR="00D25812">
        <w:rPr>
          <w:rFonts w:ascii="Times New Roman" w:eastAsia="Times New Roman" w:hAnsi="Times New Roman"/>
          <w:sz w:val="28"/>
          <w:szCs w:val="28"/>
          <w:lang w:eastAsia="ar-SA"/>
        </w:rPr>
        <w:t>4</w:t>
      </w:r>
    </w:p>
    <w:tbl>
      <w:tblPr>
        <w:tblW w:w="0" w:type="auto"/>
        <w:tblInd w:w="-30" w:type="dxa"/>
        <w:tblLayout w:type="fixed"/>
        <w:tblLook w:val="0000" w:firstRow="0" w:lastRow="0" w:firstColumn="0" w:lastColumn="0" w:noHBand="0" w:noVBand="0"/>
      </w:tblPr>
      <w:tblGrid>
        <w:gridCol w:w="1063"/>
        <w:gridCol w:w="989"/>
        <w:gridCol w:w="1012"/>
        <w:gridCol w:w="1036"/>
        <w:gridCol w:w="1039"/>
        <w:gridCol w:w="1508"/>
        <w:gridCol w:w="1449"/>
        <w:gridCol w:w="1534"/>
      </w:tblGrid>
      <w:tr w:rsidR="00646924" w:rsidRPr="0047170E" w:rsidTr="00D25812">
        <w:tc>
          <w:tcPr>
            <w:tcW w:w="5139" w:type="dxa"/>
            <w:gridSpan w:val="5"/>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Средняя глубина промерзания </w:t>
            </w:r>
            <w:proofErr w:type="gramStart"/>
            <w:r w:rsidRPr="00D97C78">
              <w:rPr>
                <w:rFonts w:ascii="Times New Roman" w:eastAsia="Times New Roman" w:hAnsi="Times New Roman"/>
                <w:sz w:val="28"/>
                <w:szCs w:val="28"/>
                <w:lang w:eastAsia="ar-SA"/>
              </w:rPr>
              <w:t>на</w:t>
            </w:r>
            <w:proofErr w:type="gramEnd"/>
          </w:p>
        </w:tc>
        <w:tc>
          <w:tcPr>
            <w:tcW w:w="4491" w:type="dxa"/>
            <w:gridSpan w:val="3"/>
            <w:tcBorders>
              <w:top w:val="single" w:sz="4" w:space="0" w:color="000000"/>
              <w:left w:val="single" w:sz="4" w:space="0" w:color="000000"/>
              <w:bottom w:val="single" w:sz="4" w:space="0" w:color="000000"/>
              <w:right w:val="single" w:sz="4" w:space="0" w:color="000000"/>
            </w:tcBorders>
            <w:shd w:val="clear" w:color="auto" w:fill="auto"/>
          </w:tcPr>
          <w:p w:rsidR="00646924" w:rsidRPr="00D25812"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Максимальная глубина промерзания почвы за зиму</w:t>
            </w:r>
          </w:p>
        </w:tc>
      </w:tr>
      <w:tr w:rsidR="00646924" w:rsidRPr="00D97C78" w:rsidTr="00D25812">
        <w:tc>
          <w:tcPr>
            <w:tcW w:w="106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1/XII</w:t>
            </w:r>
          </w:p>
        </w:tc>
        <w:tc>
          <w:tcPr>
            <w:tcW w:w="98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1/I</w:t>
            </w:r>
          </w:p>
        </w:tc>
        <w:tc>
          <w:tcPr>
            <w:tcW w:w="101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1/II</w:t>
            </w:r>
          </w:p>
        </w:tc>
        <w:tc>
          <w:tcPr>
            <w:tcW w:w="1036"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1/III</w:t>
            </w:r>
          </w:p>
        </w:tc>
        <w:tc>
          <w:tcPr>
            <w:tcW w:w="103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1/IV</w:t>
            </w:r>
          </w:p>
        </w:tc>
        <w:tc>
          <w:tcPr>
            <w:tcW w:w="1508"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среднее многолетнее</w:t>
            </w:r>
          </w:p>
        </w:tc>
        <w:tc>
          <w:tcPr>
            <w:tcW w:w="144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наибольшее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наименьшее </w:t>
            </w:r>
          </w:p>
        </w:tc>
      </w:tr>
      <w:tr w:rsidR="00646924" w:rsidRPr="00D97C78" w:rsidTr="00D25812">
        <w:tc>
          <w:tcPr>
            <w:tcW w:w="106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lastRenderedPageBreak/>
              <w:t>2</w:t>
            </w:r>
          </w:p>
        </w:tc>
        <w:tc>
          <w:tcPr>
            <w:tcW w:w="98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w:t>
            </w:r>
          </w:p>
        </w:tc>
        <w:tc>
          <w:tcPr>
            <w:tcW w:w="101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16</w:t>
            </w:r>
          </w:p>
        </w:tc>
        <w:tc>
          <w:tcPr>
            <w:tcW w:w="1036"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16</w:t>
            </w:r>
          </w:p>
        </w:tc>
        <w:tc>
          <w:tcPr>
            <w:tcW w:w="103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0</w:t>
            </w:r>
          </w:p>
        </w:tc>
        <w:tc>
          <w:tcPr>
            <w:tcW w:w="1508"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25</w:t>
            </w:r>
          </w:p>
        </w:tc>
        <w:tc>
          <w:tcPr>
            <w:tcW w:w="144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64</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0</w:t>
            </w:r>
          </w:p>
        </w:tc>
      </w:tr>
    </w:tbl>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Весна обычно начинается в первой декаде марта, когда среднесуточная температура воздуха становится положительной. Но в отдельные годы весна может начинаться на одну-две недели раньше или позже. Последние весенние заморозки заканчиваются в середине апреля.</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Среднегодовое многолетнее количество атмосферных осадков составляет 433 </w:t>
      </w:r>
      <w:proofErr w:type="spellStart"/>
      <w:r w:rsidRPr="00D25812">
        <w:rPr>
          <w:rFonts w:ascii="Times New Roman" w:eastAsia="Times New Roman" w:hAnsi="Times New Roman"/>
          <w:sz w:val="28"/>
          <w:szCs w:val="28"/>
          <w:lang w:eastAsia="ar-SA"/>
        </w:rPr>
        <w:t>мм</w:t>
      </w:r>
      <w:proofErr w:type="gramStart"/>
      <w:r w:rsidRPr="00D25812">
        <w:rPr>
          <w:rFonts w:ascii="Times New Roman" w:eastAsia="Times New Roman" w:hAnsi="Times New Roman"/>
          <w:sz w:val="28"/>
          <w:szCs w:val="28"/>
          <w:lang w:eastAsia="ar-SA"/>
        </w:rPr>
        <w:t>.Р</w:t>
      </w:r>
      <w:proofErr w:type="gramEnd"/>
      <w:r w:rsidRPr="00D25812">
        <w:rPr>
          <w:rFonts w:ascii="Times New Roman" w:eastAsia="Times New Roman" w:hAnsi="Times New Roman"/>
          <w:sz w:val="28"/>
          <w:szCs w:val="28"/>
          <w:lang w:eastAsia="ar-SA"/>
        </w:rPr>
        <w:t>аспределение</w:t>
      </w:r>
      <w:proofErr w:type="spellEnd"/>
      <w:r w:rsidRPr="00D25812">
        <w:rPr>
          <w:rFonts w:ascii="Times New Roman" w:eastAsia="Times New Roman" w:hAnsi="Times New Roman"/>
          <w:sz w:val="28"/>
          <w:szCs w:val="28"/>
          <w:lang w:eastAsia="ar-SA"/>
        </w:rPr>
        <w:t xml:space="preserve"> осадков в течение года неравномерное. Основная часть, осадков (более 60%)приходится на осенне-летний период. Осадки выпадают в виде быстропроходящих ливневых дождей. В зимнее время выпадает наименьшее количество осадков и составляет порядка 10-12</w:t>
      </w:r>
      <w:r w:rsidRPr="00D25812">
        <w:rPr>
          <w:rFonts w:ascii="Times New Roman" w:eastAsia="Times New Roman" w:hAnsi="Times New Roman"/>
          <w:iCs/>
          <w:sz w:val="28"/>
          <w:szCs w:val="28"/>
          <w:lang w:eastAsia="ar-SA"/>
        </w:rPr>
        <w:t>%</w:t>
      </w:r>
      <w:proofErr w:type="gramStart"/>
      <w:r w:rsidRPr="00D25812">
        <w:rPr>
          <w:rFonts w:ascii="Times New Roman" w:eastAsia="Times New Roman" w:hAnsi="Times New Roman"/>
          <w:sz w:val="28"/>
          <w:szCs w:val="28"/>
          <w:lang w:eastAsia="ar-SA"/>
        </w:rPr>
        <w:t>от</w:t>
      </w:r>
      <w:proofErr w:type="gramEnd"/>
      <w:r w:rsidRPr="00D25812">
        <w:rPr>
          <w:rFonts w:ascii="Times New Roman" w:eastAsia="Times New Roman" w:hAnsi="Times New Roman"/>
          <w:sz w:val="28"/>
          <w:szCs w:val="28"/>
          <w:lang w:eastAsia="ar-SA"/>
        </w:rPr>
        <w:t xml:space="preserve"> годовых.</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Ветры имеют преимущественно восточное направление в холодное время года, западное и юго-западное - в теплое время года. Нередко вторгаются холодные массы воздуха с севера и северо-запада, которые обуславливают неустойчивый характер погоды. В весенне-летние месяцы довольно часто дуют суховеи. Наблюдается значительное количество безветренных дней.</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Скорость ветра по месяцам изменяется незначительно - от 1,4 до 2,4 м/</w:t>
      </w:r>
      <w:proofErr w:type="gramStart"/>
      <w:r w:rsidRPr="00D25812">
        <w:rPr>
          <w:rFonts w:ascii="Times New Roman" w:eastAsia="Times New Roman" w:hAnsi="Times New Roman"/>
          <w:sz w:val="28"/>
          <w:szCs w:val="28"/>
          <w:lang w:eastAsia="ar-SA"/>
        </w:rPr>
        <w:t>с</w:t>
      </w:r>
      <w:proofErr w:type="gramEnd"/>
      <w:r w:rsidRPr="00D25812">
        <w:rPr>
          <w:rFonts w:ascii="Times New Roman" w:eastAsia="Times New Roman" w:hAnsi="Times New Roman"/>
          <w:sz w:val="28"/>
          <w:szCs w:val="28"/>
          <w:lang w:eastAsia="ar-SA"/>
        </w:rPr>
        <w:t xml:space="preserve"> (таблица </w:t>
      </w:r>
      <w:r w:rsidR="00D25812">
        <w:rPr>
          <w:rFonts w:ascii="Times New Roman" w:eastAsia="Times New Roman" w:hAnsi="Times New Roman"/>
          <w:sz w:val="28"/>
          <w:szCs w:val="28"/>
          <w:lang w:eastAsia="ar-SA"/>
        </w:rPr>
        <w:t>5</w:t>
      </w:r>
      <w:r w:rsidRPr="00D25812">
        <w:rPr>
          <w:rFonts w:ascii="Times New Roman" w:eastAsia="Times New Roman" w:hAnsi="Times New Roman"/>
          <w:sz w:val="28"/>
          <w:szCs w:val="28"/>
          <w:lang w:eastAsia="ar-SA"/>
        </w:rPr>
        <w:t>).</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Средняя скорость ветра (</w:t>
      </w:r>
      <w:proofErr w:type="gramStart"/>
      <w:r w:rsidRPr="00D25812">
        <w:rPr>
          <w:rFonts w:ascii="Times New Roman" w:eastAsia="Times New Roman" w:hAnsi="Times New Roman"/>
          <w:sz w:val="28"/>
          <w:szCs w:val="28"/>
          <w:lang w:eastAsia="ar-SA"/>
        </w:rPr>
        <w:t>м</w:t>
      </w:r>
      <w:proofErr w:type="gramEnd"/>
      <w:r w:rsidRPr="00D25812">
        <w:rPr>
          <w:rFonts w:ascii="Times New Roman" w:eastAsia="Times New Roman" w:hAnsi="Times New Roman"/>
          <w:sz w:val="28"/>
          <w:szCs w:val="28"/>
          <w:lang w:eastAsia="ar-SA"/>
        </w:rPr>
        <w:t>/с)</w:t>
      </w:r>
    </w:p>
    <w:p w:rsidR="00646924" w:rsidRPr="00D25812" w:rsidRDefault="00646924" w:rsidP="00646924">
      <w:pPr>
        <w:shd w:val="clear" w:color="auto" w:fill="FFFFFF"/>
        <w:spacing w:after="0" w:line="240" w:lineRule="auto"/>
        <w:ind w:firstLine="720"/>
        <w:contextualSpacing/>
        <w:jc w:val="right"/>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 xml:space="preserve">Таблица </w:t>
      </w:r>
      <w:r w:rsidR="00D25812">
        <w:rPr>
          <w:rFonts w:ascii="Times New Roman" w:eastAsia="Times New Roman" w:hAnsi="Times New Roman"/>
          <w:sz w:val="28"/>
          <w:szCs w:val="28"/>
          <w:lang w:eastAsia="ar-SA"/>
        </w:rPr>
        <w:t>5</w:t>
      </w:r>
    </w:p>
    <w:tbl>
      <w:tblPr>
        <w:tblW w:w="0" w:type="auto"/>
        <w:tblInd w:w="-30" w:type="dxa"/>
        <w:tblLayout w:type="fixed"/>
        <w:tblLook w:val="0000" w:firstRow="0" w:lastRow="0" w:firstColumn="0" w:lastColumn="0" w:noHBand="0" w:noVBand="0"/>
      </w:tblPr>
      <w:tblGrid>
        <w:gridCol w:w="685"/>
        <w:gridCol w:w="685"/>
        <w:gridCol w:w="685"/>
        <w:gridCol w:w="685"/>
        <w:gridCol w:w="685"/>
        <w:gridCol w:w="685"/>
        <w:gridCol w:w="693"/>
        <w:gridCol w:w="711"/>
        <w:gridCol w:w="685"/>
        <w:gridCol w:w="685"/>
        <w:gridCol w:w="685"/>
        <w:gridCol w:w="694"/>
        <w:gridCol w:w="1367"/>
      </w:tblGrid>
      <w:tr w:rsidR="00646924" w:rsidRPr="00D97C78" w:rsidTr="00D25812">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II</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III</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IV</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w:t>
            </w:r>
          </w:p>
        </w:tc>
        <w:tc>
          <w:tcPr>
            <w:tcW w:w="69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VII</w:t>
            </w:r>
          </w:p>
        </w:tc>
        <w:tc>
          <w:tcPr>
            <w:tcW w:w="71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VIII</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IX</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XI</w:t>
            </w:r>
          </w:p>
        </w:tc>
        <w:tc>
          <w:tcPr>
            <w:tcW w:w="69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XII</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среднегодовая.</w:t>
            </w:r>
          </w:p>
        </w:tc>
      </w:tr>
      <w:tr w:rsidR="00646924" w:rsidRPr="00D97C78" w:rsidTr="00D25812">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1,7</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1,8</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2,2</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2,1</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2,1</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1,8</w:t>
            </w:r>
          </w:p>
        </w:tc>
        <w:tc>
          <w:tcPr>
            <w:tcW w:w="693"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2,4</w:t>
            </w:r>
          </w:p>
        </w:tc>
        <w:tc>
          <w:tcPr>
            <w:tcW w:w="71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1,9</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1,8</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2,0</w:t>
            </w:r>
          </w:p>
        </w:tc>
        <w:tc>
          <w:tcPr>
            <w:tcW w:w="685"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1,7</w:t>
            </w:r>
          </w:p>
        </w:tc>
        <w:tc>
          <w:tcPr>
            <w:tcW w:w="694"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1,4</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1,9</w:t>
            </w:r>
          </w:p>
        </w:tc>
      </w:tr>
    </w:tbl>
    <w:p w:rsidR="00646924" w:rsidRPr="00D97C78"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Максимальная скорость ветра по многолетним наблюдениям достигает </w:t>
      </w:r>
      <w:r w:rsidRPr="00D25812">
        <w:rPr>
          <w:rFonts w:ascii="Times New Roman" w:eastAsia="Times New Roman" w:hAnsi="Times New Roman"/>
          <w:sz w:val="28"/>
          <w:szCs w:val="28"/>
          <w:lang w:eastAsia="ar-SA"/>
        </w:rPr>
        <w:br/>
        <w:t>20-34 м/</w:t>
      </w:r>
      <w:proofErr w:type="gramStart"/>
      <w:r w:rsidRPr="00D25812">
        <w:rPr>
          <w:rFonts w:ascii="Times New Roman" w:eastAsia="Times New Roman" w:hAnsi="Times New Roman"/>
          <w:sz w:val="28"/>
          <w:szCs w:val="28"/>
          <w:lang w:eastAsia="ar-SA"/>
        </w:rPr>
        <w:t>с</w:t>
      </w:r>
      <w:proofErr w:type="gramEnd"/>
      <w:r w:rsidRPr="00D25812">
        <w:rPr>
          <w:rFonts w:ascii="Times New Roman" w:eastAsia="Times New Roman" w:hAnsi="Times New Roman"/>
          <w:sz w:val="28"/>
          <w:szCs w:val="28"/>
          <w:lang w:eastAsia="ar-SA"/>
        </w:rPr>
        <w:t>.</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Величина испарения в летнее время значительная и почти в два раза превышает количество атмосферных осадков. Многолетние величины испарения в </w:t>
      </w:r>
      <w:proofErr w:type="gramStart"/>
      <w:r w:rsidRPr="00D25812">
        <w:rPr>
          <w:rFonts w:ascii="Times New Roman" w:eastAsia="Times New Roman" w:hAnsi="Times New Roman"/>
          <w:sz w:val="28"/>
          <w:szCs w:val="28"/>
          <w:lang w:eastAsia="ar-SA"/>
        </w:rPr>
        <w:t>мм</w:t>
      </w:r>
      <w:proofErr w:type="gramEnd"/>
      <w:r w:rsidRPr="00D25812">
        <w:rPr>
          <w:rFonts w:ascii="Times New Roman" w:eastAsia="Times New Roman" w:hAnsi="Times New Roman"/>
          <w:sz w:val="28"/>
          <w:szCs w:val="28"/>
          <w:lang w:eastAsia="ar-SA"/>
        </w:rPr>
        <w:t xml:space="preserve"> с поверхности почвы и снега приведены в таблице </w:t>
      </w:r>
      <w:r w:rsidR="00D25812">
        <w:rPr>
          <w:rFonts w:ascii="Times New Roman" w:eastAsia="Times New Roman" w:hAnsi="Times New Roman"/>
          <w:sz w:val="28"/>
          <w:szCs w:val="28"/>
          <w:lang w:eastAsia="ar-SA"/>
        </w:rPr>
        <w:t>6</w:t>
      </w:r>
      <w:r w:rsidRPr="00D25812">
        <w:rPr>
          <w:rFonts w:ascii="Times New Roman" w:eastAsia="Times New Roman" w:hAnsi="Times New Roman"/>
          <w:sz w:val="28"/>
          <w:szCs w:val="28"/>
          <w:lang w:eastAsia="ar-SA"/>
        </w:rPr>
        <w:t>.</w:t>
      </w: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Испарение с поверхности почвы снега</w:t>
      </w:r>
    </w:p>
    <w:p w:rsidR="00646924" w:rsidRPr="00D25812" w:rsidRDefault="00646924" w:rsidP="00646924">
      <w:pPr>
        <w:shd w:val="clear" w:color="auto" w:fill="FFFFFF"/>
        <w:spacing w:after="0" w:line="240" w:lineRule="auto"/>
        <w:ind w:firstLine="720"/>
        <w:contextualSpacing/>
        <w:jc w:val="right"/>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Таблица </w:t>
      </w:r>
      <w:r w:rsidR="00D25812">
        <w:rPr>
          <w:rFonts w:ascii="Times New Roman" w:eastAsia="Times New Roman" w:hAnsi="Times New Roman"/>
          <w:sz w:val="28"/>
          <w:szCs w:val="28"/>
          <w:lang w:eastAsia="ar-SA"/>
        </w:rPr>
        <w:t>6</w:t>
      </w:r>
    </w:p>
    <w:tbl>
      <w:tblPr>
        <w:tblW w:w="0" w:type="auto"/>
        <w:tblInd w:w="-30" w:type="dxa"/>
        <w:tblLayout w:type="fixed"/>
        <w:tblLook w:val="0000" w:firstRow="0" w:lastRow="0" w:firstColumn="0" w:lastColumn="0" w:noHBand="0" w:noVBand="0"/>
      </w:tblPr>
      <w:tblGrid>
        <w:gridCol w:w="678"/>
        <w:gridCol w:w="679"/>
        <w:gridCol w:w="679"/>
        <w:gridCol w:w="680"/>
        <w:gridCol w:w="682"/>
        <w:gridCol w:w="682"/>
        <w:gridCol w:w="690"/>
        <w:gridCol w:w="709"/>
        <w:gridCol w:w="680"/>
        <w:gridCol w:w="679"/>
        <w:gridCol w:w="680"/>
        <w:gridCol w:w="691"/>
        <w:gridCol w:w="1421"/>
      </w:tblGrid>
      <w:tr w:rsidR="00646924" w:rsidRPr="00D97C78" w:rsidTr="00D25812">
        <w:tc>
          <w:tcPr>
            <w:tcW w:w="678"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II</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III</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IV</w:t>
            </w:r>
          </w:p>
        </w:tc>
        <w:tc>
          <w:tcPr>
            <w:tcW w:w="68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w:t>
            </w:r>
          </w:p>
        </w:tc>
        <w:tc>
          <w:tcPr>
            <w:tcW w:w="68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w:t>
            </w:r>
          </w:p>
        </w:tc>
        <w:tc>
          <w:tcPr>
            <w:tcW w:w="69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VII</w:t>
            </w:r>
          </w:p>
        </w:tc>
        <w:tc>
          <w:tcPr>
            <w:tcW w:w="70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VIII</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IX</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XI</w:t>
            </w:r>
          </w:p>
        </w:tc>
        <w:tc>
          <w:tcPr>
            <w:tcW w:w="69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XII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center"/>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Среднегод</w:t>
            </w:r>
            <w:r>
              <w:rPr>
                <w:rFonts w:ascii="Times New Roman" w:eastAsia="Times New Roman" w:hAnsi="Times New Roman"/>
                <w:sz w:val="28"/>
                <w:szCs w:val="28"/>
                <w:lang w:eastAsia="ar-SA"/>
              </w:rPr>
              <w:t>овая</w:t>
            </w:r>
          </w:p>
          <w:p w:rsidR="00646924" w:rsidRPr="00D97C78" w:rsidRDefault="00646924" w:rsidP="00D25812">
            <w:pPr>
              <w:spacing w:after="0" w:line="240" w:lineRule="auto"/>
              <w:contextualSpacing/>
              <w:jc w:val="center"/>
              <w:rPr>
                <w:rFonts w:ascii="Times New Roman" w:eastAsia="Times New Roman" w:hAnsi="Times New Roman"/>
                <w:sz w:val="28"/>
                <w:szCs w:val="28"/>
                <w:lang w:eastAsia="ar-SA"/>
              </w:rPr>
            </w:pPr>
            <w:proofErr w:type="spellStart"/>
            <w:r w:rsidRPr="00D97C78">
              <w:rPr>
                <w:rFonts w:ascii="Times New Roman" w:eastAsia="Times New Roman" w:hAnsi="Times New Roman"/>
                <w:sz w:val="28"/>
                <w:szCs w:val="28"/>
                <w:lang w:eastAsia="ar-SA"/>
              </w:rPr>
              <w:t>многолет</w:t>
            </w:r>
            <w:proofErr w:type="spellEnd"/>
            <w:r w:rsidRPr="00D97C78">
              <w:rPr>
                <w:rFonts w:ascii="Times New Roman" w:eastAsia="Times New Roman" w:hAnsi="Times New Roman"/>
                <w:sz w:val="28"/>
                <w:szCs w:val="28"/>
                <w:lang w:eastAsia="ar-SA"/>
              </w:rPr>
              <w:t>.</w:t>
            </w:r>
          </w:p>
        </w:tc>
      </w:tr>
      <w:tr w:rsidR="00646924" w:rsidRPr="00D97C78" w:rsidTr="00D25812">
        <w:tc>
          <w:tcPr>
            <w:tcW w:w="678"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8</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22</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43</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77</w:t>
            </w:r>
          </w:p>
        </w:tc>
        <w:tc>
          <w:tcPr>
            <w:tcW w:w="68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104</w:t>
            </w:r>
          </w:p>
        </w:tc>
        <w:tc>
          <w:tcPr>
            <w:tcW w:w="682"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111</w:t>
            </w:r>
          </w:p>
        </w:tc>
        <w:tc>
          <w:tcPr>
            <w:tcW w:w="69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113</w:t>
            </w:r>
          </w:p>
        </w:tc>
        <w:tc>
          <w:tcPr>
            <w:tcW w:w="70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91</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75</w:t>
            </w:r>
          </w:p>
        </w:tc>
        <w:tc>
          <w:tcPr>
            <w:tcW w:w="679"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42</w:t>
            </w:r>
          </w:p>
        </w:tc>
        <w:tc>
          <w:tcPr>
            <w:tcW w:w="680"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18</w:t>
            </w:r>
          </w:p>
        </w:tc>
        <w:tc>
          <w:tcPr>
            <w:tcW w:w="691" w:type="dxa"/>
            <w:tcBorders>
              <w:top w:val="single" w:sz="4" w:space="0" w:color="000000"/>
              <w:left w:val="single" w:sz="4" w:space="0" w:color="000000"/>
              <w:bottom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5</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646924" w:rsidRPr="00D97C78" w:rsidRDefault="00646924" w:rsidP="00D25812">
            <w:pPr>
              <w:snapToGrid w:val="0"/>
              <w:spacing w:after="0" w:line="240" w:lineRule="auto"/>
              <w:contextualSpacing/>
              <w:jc w:val="both"/>
              <w:rPr>
                <w:rFonts w:ascii="Times New Roman" w:eastAsia="Times New Roman" w:hAnsi="Times New Roman"/>
                <w:sz w:val="28"/>
                <w:szCs w:val="28"/>
                <w:lang w:eastAsia="ar-SA"/>
              </w:rPr>
            </w:pPr>
            <w:r w:rsidRPr="00D97C78">
              <w:rPr>
                <w:rFonts w:ascii="Times New Roman" w:eastAsia="Times New Roman" w:hAnsi="Times New Roman"/>
                <w:sz w:val="28"/>
                <w:szCs w:val="28"/>
                <w:lang w:eastAsia="ar-SA"/>
              </w:rPr>
              <w:t>709</w:t>
            </w:r>
          </w:p>
        </w:tc>
      </w:tr>
    </w:tbl>
    <w:p w:rsidR="00646924" w:rsidRPr="00D97C78"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Район характеризуется умеренной влажностью воздуха, которая в среднем составляет 70-80% (относительная влажность). Максимальная влажность воздуха отмечается в осенне-зимний период (82-95 %), минимальная - приходится </w:t>
      </w:r>
      <w:proofErr w:type="gramStart"/>
      <w:r w:rsidRPr="00D25812">
        <w:rPr>
          <w:rFonts w:ascii="Times New Roman" w:eastAsia="Times New Roman" w:hAnsi="Times New Roman"/>
          <w:sz w:val="28"/>
          <w:szCs w:val="28"/>
          <w:lang w:eastAsia="ar-SA"/>
        </w:rPr>
        <w:t>на</w:t>
      </w:r>
      <w:proofErr w:type="gramEnd"/>
      <w:r w:rsidRPr="00D25812">
        <w:rPr>
          <w:rFonts w:ascii="Times New Roman" w:eastAsia="Times New Roman" w:hAnsi="Times New Roman"/>
          <w:sz w:val="28"/>
          <w:szCs w:val="28"/>
          <w:lang w:eastAsia="ar-SA"/>
        </w:rPr>
        <w:t xml:space="preserve"> весенне-летний (61-75 %).</w:t>
      </w:r>
    </w:p>
    <w:p w:rsidR="00646924" w:rsidRPr="00D25812" w:rsidRDefault="00646924" w:rsidP="00646924">
      <w:pPr>
        <w:shd w:val="clear" w:color="auto" w:fill="FFFFFF"/>
        <w:spacing w:after="0" w:line="240" w:lineRule="auto"/>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ab/>
      </w:r>
      <w:proofErr w:type="gramStart"/>
      <w:r w:rsidRPr="00D25812">
        <w:rPr>
          <w:rFonts w:ascii="Times New Roman" w:eastAsia="Times New Roman" w:hAnsi="Times New Roman"/>
          <w:sz w:val="28"/>
          <w:szCs w:val="28"/>
          <w:lang w:eastAsia="ar-SA"/>
        </w:rPr>
        <w:t xml:space="preserve">Наибольшее значение абсолютной влажности воздуха приходится на летний период (15-17,8 </w:t>
      </w:r>
      <w:proofErr w:type="spellStart"/>
      <w:r w:rsidRPr="00D25812">
        <w:rPr>
          <w:rFonts w:ascii="Times New Roman" w:eastAsia="Times New Roman" w:hAnsi="Times New Roman"/>
          <w:sz w:val="28"/>
          <w:szCs w:val="28"/>
          <w:lang w:eastAsia="ar-SA"/>
        </w:rPr>
        <w:t>мб</w:t>
      </w:r>
      <w:proofErr w:type="spellEnd"/>
      <w:r w:rsidRPr="00D25812">
        <w:rPr>
          <w:rFonts w:ascii="Times New Roman" w:eastAsia="Times New Roman" w:hAnsi="Times New Roman"/>
          <w:sz w:val="28"/>
          <w:szCs w:val="28"/>
          <w:lang w:eastAsia="ar-SA"/>
        </w:rPr>
        <w:t xml:space="preserve">), наименьшее на зимний (4,4-5,0 </w:t>
      </w:r>
      <w:proofErr w:type="spellStart"/>
      <w:r w:rsidRPr="00D25812">
        <w:rPr>
          <w:rFonts w:ascii="Times New Roman" w:eastAsia="Times New Roman" w:hAnsi="Times New Roman"/>
          <w:sz w:val="28"/>
          <w:szCs w:val="28"/>
          <w:lang w:eastAsia="ar-SA"/>
        </w:rPr>
        <w:t>мб</w:t>
      </w:r>
      <w:proofErr w:type="spellEnd"/>
      <w:r w:rsidRPr="00D25812">
        <w:rPr>
          <w:rFonts w:ascii="Times New Roman" w:eastAsia="Times New Roman" w:hAnsi="Times New Roman"/>
          <w:sz w:val="28"/>
          <w:szCs w:val="28"/>
          <w:lang w:eastAsia="ar-SA"/>
        </w:rPr>
        <w:t>).</w:t>
      </w:r>
      <w:proofErr w:type="gramEnd"/>
    </w:p>
    <w:p w:rsidR="00646924" w:rsidRPr="00D25812" w:rsidRDefault="00646924" w:rsidP="00646924">
      <w:pPr>
        <w:shd w:val="clear" w:color="auto" w:fill="FFFFFF"/>
        <w:spacing w:after="0" w:line="240" w:lineRule="auto"/>
        <w:ind w:firstLine="720"/>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lastRenderedPageBreak/>
        <w:t xml:space="preserve">Среднегодовая величина барометрического давления по многолетним данным составляет 993,0-994 </w:t>
      </w:r>
      <w:proofErr w:type="spellStart"/>
      <w:r w:rsidRPr="00D25812">
        <w:rPr>
          <w:rFonts w:ascii="Times New Roman" w:eastAsia="Times New Roman" w:hAnsi="Times New Roman"/>
          <w:sz w:val="28"/>
          <w:szCs w:val="28"/>
          <w:lang w:eastAsia="ar-SA"/>
        </w:rPr>
        <w:t>мб</w:t>
      </w:r>
      <w:proofErr w:type="spellEnd"/>
      <w:r w:rsidRPr="00D25812">
        <w:rPr>
          <w:rFonts w:ascii="Times New Roman" w:eastAsia="Times New Roman" w:hAnsi="Times New Roman"/>
          <w:sz w:val="28"/>
          <w:szCs w:val="28"/>
          <w:lang w:eastAsia="ar-SA"/>
        </w:rPr>
        <w:t xml:space="preserve">. </w:t>
      </w:r>
      <w:proofErr w:type="gramStart"/>
      <w:r w:rsidRPr="00D25812">
        <w:rPr>
          <w:rFonts w:ascii="Times New Roman" w:eastAsia="Times New Roman" w:hAnsi="Times New Roman"/>
          <w:sz w:val="28"/>
          <w:szCs w:val="28"/>
          <w:lang w:eastAsia="ar-SA"/>
        </w:rPr>
        <w:t xml:space="preserve">Максимум барометрического давления приходится на осенний и зимний периоды (999,4-1001,6 </w:t>
      </w:r>
      <w:proofErr w:type="spellStart"/>
      <w:r w:rsidRPr="00D25812">
        <w:rPr>
          <w:rFonts w:ascii="Times New Roman" w:eastAsia="Times New Roman" w:hAnsi="Times New Roman"/>
          <w:sz w:val="28"/>
          <w:szCs w:val="28"/>
          <w:lang w:eastAsia="ar-SA"/>
        </w:rPr>
        <w:t>мб</w:t>
      </w:r>
      <w:proofErr w:type="spellEnd"/>
      <w:r w:rsidRPr="00D25812">
        <w:rPr>
          <w:rFonts w:ascii="Times New Roman" w:eastAsia="Times New Roman" w:hAnsi="Times New Roman"/>
          <w:sz w:val="28"/>
          <w:szCs w:val="28"/>
          <w:lang w:eastAsia="ar-SA"/>
        </w:rPr>
        <w:t>).</w:t>
      </w:r>
      <w:proofErr w:type="gramEnd"/>
    </w:p>
    <w:p w:rsidR="00646924" w:rsidRPr="00D25812" w:rsidRDefault="00646924" w:rsidP="00646924">
      <w:pPr>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Справочник температур на 16.12.2013г. таблица </w:t>
      </w:r>
      <w:r w:rsidR="00D25812">
        <w:rPr>
          <w:rFonts w:ascii="Times New Roman" w:hAnsi="Times New Roman"/>
          <w:sz w:val="28"/>
          <w:szCs w:val="28"/>
        </w:rPr>
        <w:t>7</w:t>
      </w:r>
      <w:r w:rsidRPr="00D25812">
        <w:rPr>
          <w:rFonts w:ascii="Times New Roman" w:hAnsi="Times New Roman"/>
          <w:sz w:val="28"/>
          <w:szCs w:val="28"/>
        </w:rPr>
        <w:t>.</w:t>
      </w:r>
    </w:p>
    <w:p w:rsidR="00646924" w:rsidRPr="00D25812" w:rsidRDefault="00646924" w:rsidP="00646924">
      <w:pPr>
        <w:spacing w:line="240" w:lineRule="auto"/>
        <w:contextualSpacing/>
        <w:jc w:val="right"/>
        <w:rPr>
          <w:rFonts w:ascii="Times New Roman" w:hAnsi="Times New Roman"/>
          <w:sz w:val="28"/>
          <w:szCs w:val="28"/>
        </w:rPr>
      </w:pPr>
      <w:r w:rsidRPr="00D97C78">
        <w:rPr>
          <w:rFonts w:ascii="Times New Roman" w:hAnsi="Times New Roman"/>
          <w:sz w:val="28"/>
          <w:szCs w:val="28"/>
        </w:rPr>
        <w:t xml:space="preserve">Таблица </w:t>
      </w:r>
      <w:r w:rsidR="00D25812">
        <w:rPr>
          <w:rFonts w:ascii="Times New Roman" w:hAnsi="Times New Roman"/>
          <w:sz w:val="28"/>
          <w:szCs w:val="28"/>
        </w:rPr>
        <w:t>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103"/>
        <w:gridCol w:w="576"/>
        <w:gridCol w:w="576"/>
        <w:gridCol w:w="576"/>
        <w:gridCol w:w="690"/>
        <w:gridCol w:w="638"/>
        <w:gridCol w:w="756"/>
        <w:gridCol w:w="803"/>
        <w:gridCol w:w="709"/>
        <w:gridCol w:w="690"/>
        <w:gridCol w:w="800"/>
        <w:gridCol w:w="690"/>
        <w:gridCol w:w="655"/>
      </w:tblGrid>
      <w:tr w:rsidR="00646924" w:rsidRPr="00D97C78" w:rsidTr="00D25812">
        <w:tc>
          <w:tcPr>
            <w:tcW w:w="769" w:type="dxa"/>
            <w:vMerge w:val="restart"/>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w:t>
            </w:r>
            <w:proofErr w:type="gramStart"/>
            <w:r w:rsidRPr="00D97C78">
              <w:rPr>
                <w:rFonts w:ascii="Times New Roman" w:hAnsi="Times New Roman"/>
                <w:sz w:val="24"/>
                <w:szCs w:val="24"/>
              </w:rPr>
              <w:t>п</w:t>
            </w:r>
            <w:proofErr w:type="gramEnd"/>
            <w:r w:rsidRPr="00D97C78">
              <w:rPr>
                <w:rFonts w:ascii="Times New Roman" w:hAnsi="Times New Roman"/>
                <w:sz w:val="24"/>
                <w:szCs w:val="24"/>
              </w:rPr>
              <w:t>/п</w:t>
            </w:r>
          </w:p>
        </w:tc>
        <w:tc>
          <w:tcPr>
            <w:tcW w:w="1103" w:type="dxa"/>
            <w:vMerge w:val="restart"/>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Месяц</w:t>
            </w:r>
          </w:p>
        </w:tc>
        <w:tc>
          <w:tcPr>
            <w:tcW w:w="3056" w:type="dxa"/>
            <w:gridSpan w:val="5"/>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Продолжительность, дней</w:t>
            </w:r>
          </w:p>
        </w:tc>
        <w:tc>
          <w:tcPr>
            <w:tcW w:w="5103" w:type="dxa"/>
            <w:gridSpan w:val="7"/>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Температура, град</w:t>
            </w:r>
          </w:p>
        </w:tc>
      </w:tr>
      <w:tr w:rsidR="00646924" w:rsidRPr="00D97C78" w:rsidTr="00D25812">
        <w:tc>
          <w:tcPr>
            <w:tcW w:w="769" w:type="dxa"/>
            <w:vMerge/>
            <w:shd w:val="clear" w:color="auto" w:fill="auto"/>
          </w:tcPr>
          <w:p w:rsidR="00646924" w:rsidRPr="00D97C78" w:rsidRDefault="00646924" w:rsidP="00D25812">
            <w:pPr>
              <w:spacing w:line="240" w:lineRule="auto"/>
              <w:contextualSpacing/>
              <w:jc w:val="both"/>
              <w:rPr>
                <w:rFonts w:ascii="Times New Roman" w:hAnsi="Times New Roman"/>
                <w:sz w:val="24"/>
                <w:szCs w:val="24"/>
              </w:rPr>
            </w:pPr>
          </w:p>
        </w:tc>
        <w:tc>
          <w:tcPr>
            <w:tcW w:w="1103" w:type="dxa"/>
            <w:vMerge/>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p>
        </w:tc>
        <w:tc>
          <w:tcPr>
            <w:tcW w:w="1728" w:type="dxa"/>
            <w:gridSpan w:val="3"/>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Число рабочих дней</w:t>
            </w:r>
          </w:p>
        </w:tc>
        <w:tc>
          <w:tcPr>
            <w:tcW w:w="690" w:type="dxa"/>
            <w:vMerge w:val="restart"/>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отоп</w:t>
            </w:r>
            <w:proofErr w:type="spellEnd"/>
          </w:p>
        </w:tc>
        <w:tc>
          <w:tcPr>
            <w:tcW w:w="638" w:type="dxa"/>
            <w:vMerge w:val="restart"/>
            <w:shd w:val="clear" w:color="auto" w:fill="auto"/>
          </w:tcPr>
          <w:p w:rsidR="00646924" w:rsidRPr="00D97C78" w:rsidRDefault="00646924" w:rsidP="00D25812">
            <w:pPr>
              <w:spacing w:line="240" w:lineRule="auto"/>
              <w:ind w:left="-37" w:right="-108"/>
              <w:contextualSpacing/>
              <w:jc w:val="both"/>
              <w:rPr>
                <w:rFonts w:ascii="Times New Roman" w:hAnsi="Times New Roman"/>
                <w:sz w:val="24"/>
                <w:szCs w:val="24"/>
              </w:rPr>
            </w:pPr>
            <w:proofErr w:type="spellStart"/>
            <w:r w:rsidRPr="00D97C78">
              <w:rPr>
                <w:rFonts w:ascii="Times New Roman" w:hAnsi="Times New Roman"/>
                <w:sz w:val="24"/>
                <w:szCs w:val="24"/>
              </w:rPr>
              <w:t>отоп</w:t>
            </w:r>
            <w:proofErr w:type="spellEnd"/>
          </w:p>
        </w:tc>
        <w:tc>
          <w:tcPr>
            <w:tcW w:w="2268" w:type="dxa"/>
            <w:gridSpan w:val="3"/>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воздух</w:t>
            </w:r>
          </w:p>
        </w:tc>
        <w:tc>
          <w:tcPr>
            <w:tcW w:w="1490" w:type="dxa"/>
            <w:gridSpan w:val="2"/>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Холодная вода</w:t>
            </w:r>
          </w:p>
        </w:tc>
        <w:tc>
          <w:tcPr>
            <w:tcW w:w="1345" w:type="dxa"/>
            <w:gridSpan w:val="2"/>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грунт</w:t>
            </w:r>
          </w:p>
        </w:tc>
      </w:tr>
      <w:tr w:rsidR="00646924" w:rsidRPr="00D97C78" w:rsidTr="00D25812">
        <w:tc>
          <w:tcPr>
            <w:tcW w:w="769" w:type="dxa"/>
            <w:vMerge/>
            <w:shd w:val="clear" w:color="auto" w:fill="auto"/>
          </w:tcPr>
          <w:p w:rsidR="00646924" w:rsidRPr="00D97C78" w:rsidRDefault="00646924" w:rsidP="00D25812">
            <w:pPr>
              <w:spacing w:line="240" w:lineRule="auto"/>
              <w:contextualSpacing/>
              <w:jc w:val="both"/>
              <w:rPr>
                <w:rFonts w:ascii="Times New Roman" w:hAnsi="Times New Roman"/>
                <w:sz w:val="24"/>
                <w:szCs w:val="24"/>
              </w:rPr>
            </w:pPr>
          </w:p>
        </w:tc>
        <w:tc>
          <w:tcPr>
            <w:tcW w:w="1103" w:type="dxa"/>
            <w:vMerge/>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7</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6</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vMerge/>
            <w:shd w:val="clear" w:color="auto" w:fill="auto"/>
          </w:tcPr>
          <w:p w:rsidR="00646924" w:rsidRPr="00D97C78" w:rsidRDefault="00646924" w:rsidP="00D25812">
            <w:pPr>
              <w:spacing w:line="240" w:lineRule="auto"/>
              <w:contextualSpacing/>
              <w:jc w:val="both"/>
              <w:rPr>
                <w:rFonts w:ascii="Times New Roman" w:hAnsi="Times New Roman"/>
                <w:sz w:val="24"/>
                <w:szCs w:val="24"/>
              </w:rPr>
            </w:pPr>
          </w:p>
        </w:tc>
        <w:tc>
          <w:tcPr>
            <w:tcW w:w="638" w:type="dxa"/>
            <w:vMerge/>
            <w:shd w:val="clear" w:color="auto" w:fill="auto"/>
          </w:tcPr>
          <w:p w:rsidR="00646924" w:rsidRPr="00D97C78" w:rsidRDefault="00646924" w:rsidP="00D25812">
            <w:pPr>
              <w:spacing w:line="240" w:lineRule="auto"/>
              <w:contextualSpacing/>
              <w:jc w:val="both"/>
              <w:rPr>
                <w:rFonts w:ascii="Times New Roman" w:hAnsi="Times New Roman"/>
                <w:sz w:val="24"/>
                <w:szCs w:val="24"/>
              </w:rPr>
            </w:pP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отоп</w:t>
            </w:r>
            <w:proofErr w:type="spellEnd"/>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средн</w:t>
            </w:r>
            <w:proofErr w:type="spellEnd"/>
          </w:p>
        </w:tc>
        <w:tc>
          <w:tcPr>
            <w:tcW w:w="709" w:type="dxa"/>
            <w:shd w:val="clear" w:color="auto" w:fill="auto"/>
          </w:tcPr>
          <w:p w:rsidR="00646924" w:rsidRPr="00D97C78" w:rsidRDefault="00646924" w:rsidP="00D25812">
            <w:pPr>
              <w:spacing w:line="240" w:lineRule="auto"/>
              <w:ind w:right="-108"/>
              <w:contextualSpacing/>
              <w:jc w:val="both"/>
              <w:rPr>
                <w:rFonts w:ascii="Times New Roman" w:hAnsi="Times New Roman"/>
                <w:sz w:val="24"/>
                <w:szCs w:val="24"/>
              </w:rPr>
            </w:pPr>
            <w:proofErr w:type="spellStart"/>
            <w:r>
              <w:rPr>
                <w:rFonts w:ascii="Times New Roman" w:hAnsi="Times New Roman"/>
                <w:sz w:val="24"/>
                <w:szCs w:val="24"/>
              </w:rPr>
              <w:t>о</w:t>
            </w:r>
            <w:r w:rsidRPr="00D97C78">
              <w:rPr>
                <w:rFonts w:ascii="Times New Roman" w:hAnsi="Times New Roman"/>
                <w:sz w:val="24"/>
                <w:szCs w:val="24"/>
              </w:rPr>
              <w:t>топ</w:t>
            </w:r>
            <w:proofErr w:type="spellEnd"/>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отоп</w:t>
            </w:r>
            <w:proofErr w:type="spellEnd"/>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средн</w:t>
            </w:r>
            <w:proofErr w:type="spellEnd"/>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отоп</w:t>
            </w:r>
            <w:proofErr w:type="spellEnd"/>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proofErr w:type="spellStart"/>
            <w:r w:rsidRPr="00D97C78">
              <w:rPr>
                <w:rFonts w:ascii="Times New Roman" w:hAnsi="Times New Roman"/>
                <w:sz w:val="24"/>
                <w:szCs w:val="24"/>
              </w:rPr>
              <w:t>средн</w:t>
            </w:r>
            <w:proofErr w:type="spellEnd"/>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январь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17</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-3,74</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-3,74</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6,2</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6,2</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февраль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28</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24</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28</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-3,4</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-3,4</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март</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23</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19</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4</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апрель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26</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22</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9</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8,08</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8,08</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11</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7,2</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7,2</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май</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18</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15,4</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15,4</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10,7</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10,7</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6</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июнь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24</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19</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19,1</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19,1</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14,1</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14,1</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7</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июль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27</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23</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21,6</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21,6</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17</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17</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8</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август</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27</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22</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21</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21</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18,4</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18,4</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9</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сентябрь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25</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21</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16</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16</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18,3</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18,3</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10</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октябрь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27</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23</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8</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11,26</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11,26</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13,39</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15,7</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15,7</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11</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ноябрь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30</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25</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30</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5,26</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5,26</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12,6</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12,6</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12</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декабрь</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26</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22</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31</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1,32</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1,32</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9</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9</w:t>
            </w:r>
          </w:p>
        </w:tc>
      </w:tr>
      <w:tr w:rsidR="00646924" w:rsidRPr="00D97C78" w:rsidTr="00D25812">
        <w:tc>
          <w:tcPr>
            <w:tcW w:w="76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13</w:t>
            </w:r>
          </w:p>
        </w:tc>
        <w:tc>
          <w:tcPr>
            <w:tcW w:w="1103" w:type="dxa"/>
            <w:shd w:val="clear" w:color="auto" w:fill="auto"/>
          </w:tcPr>
          <w:p w:rsidR="00646924" w:rsidRPr="00D97C78" w:rsidRDefault="00646924" w:rsidP="00D25812">
            <w:pPr>
              <w:spacing w:line="240" w:lineRule="auto"/>
              <w:ind w:left="-22"/>
              <w:contextualSpacing/>
              <w:jc w:val="both"/>
              <w:rPr>
                <w:rFonts w:ascii="Times New Roman" w:hAnsi="Times New Roman"/>
                <w:sz w:val="24"/>
                <w:szCs w:val="24"/>
              </w:rPr>
            </w:pPr>
            <w:r w:rsidRPr="00D97C78">
              <w:rPr>
                <w:rFonts w:ascii="Times New Roman" w:hAnsi="Times New Roman"/>
                <w:sz w:val="24"/>
                <w:szCs w:val="24"/>
              </w:rPr>
              <w:t>годовая</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365</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294</w:t>
            </w:r>
          </w:p>
        </w:tc>
        <w:tc>
          <w:tcPr>
            <w:tcW w:w="57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246</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168</w:t>
            </w:r>
          </w:p>
        </w:tc>
        <w:tc>
          <w:tcPr>
            <w:tcW w:w="638"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756"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1,47</w:t>
            </w:r>
          </w:p>
        </w:tc>
        <w:tc>
          <w:tcPr>
            <w:tcW w:w="803"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9,66</w:t>
            </w:r>
          </w:p>
        </w:tc>
        <w:tc>
          <w:tcPr>
            <w:tcW w:w="709"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0</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5</w:t>
            </w:r>
          </w:p>
        </w:tc>
        <w:tc>
          <w:tcPr>
            <w:tcW w:w="80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10,4</w:t>
            </w:r>
          </w:p>
        </w:tc>
        <w:tc>
          <w:tcPr>
            <w:tcW w:w="690"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7,9</w:t>
            </w:r>
          </w:p>
        </w:tc>
        <w:tc>
          <w:tcPr>
            <w:tcW w:w="655" w:type="dxa"/>
            <w:shd w:val="clear" w:color="auto" w:fill="auto"/>
          </w:tcPr>
          <w:p w:rsidR="00646924" w:rsidRPr="00D97C78" w:rsidRDefault="00646924" w:rsidP="00D25812">
            <w:pPr>
              <w:spacing w:line="240" w:lineRule="auto"/>
              <w:contextualSpacing/>
              <w:jc w:val="both"/>
              <w:rPr>
                <w:rFonts w:ascii="Times New Roman" w:hAnsi="Times New Roman"/>
                <w:sz w:val="24"/>
                <w:szCs w:val="24"/>
              </w:rPr>
            </w:pPr>
            <w:r w:rsidRPr="00D97C78">
              <w:rPr>
                <w:rFonts w:ascii="Times New Roman" w:hAnsi="Times New Roman"/>
                <w:sz w:val="24"/>
                <w:szCs w:val="24"/>
              </w:rPr>
              <w:t>11,6</w:t>
            </w:r>
          </w:p>
        </w:tc>
      </w:tr>
    </w:tbl>
    <w:p w:rsidR="00646924" w:rsidRPr="00D97C78" w:rsidRDefault="00646924" w:rsidP="00646924">
      <w:pPr>
        <w:pStyle w:val="11"/>
        <w:ind w:firstLine="709"/>
        <w:contextualSpacing/>
        <w:rPr>
          <w:sz w:val="28"/>
          <w:szCs w:val="28"/>
        </w:rPr>
      </w:pPr>
      <w:r w:rsidRPr="00D97C78">
        <w:rPr>
          <w:b/>
          <w:sz w:val="28"/>
          <w:szCs w:val="28"/>
        </w:rPr>
        <w:t>Жилищный фонд</w:t>
      </w:r>
    </w:p>
    <w:p w:rsidR="00D3470A" w:rsidRPr="00D97C78" w:rsidRDefault="00D3470A" w:rsidP="00D3470A">
      <w:pPr>
        <w:spacing w:after="0" w:line="240" w:lineRule="auto"/>
        <w:ind w:firstLine="709"/>
        <w:contextualSpacing/>
        <w:jc w:val="both"/>
        <w:rPr>
          <w:rFonts w:ascii="Times New Roman" w:eastAsia="Times New Roman" w:hAnsi="Times New Roman"/>
          <w:sz w:val="28"/>
          <w:szCs w:val="28"/>
        </w:rPr>
      </w:pPr>
      <w:r w:rsidRPr="00D97C78">
        <w:rPr>
          <w:rFonts w:ascii="Times New Roman" w:eastAsia="Times New Roman" w:hAnsi="Times New Roman"/>
          <w:sz w:val="28"/>
          <w:szCs w:val="28"/>
        </w:rPr>
        <w:t xml:space="preserve">Общая площадь жилых помещений в </w:t>
      </w:r>
      <w:r>
        <w:rPr>
          <w:rFonts w:ascii="Times New Roman" w:hAnsi="Times New Roman"/>
          <w:sz w:val="28"/>
          <w:szCs w:val="28"/>
        </w:rPr>
        <w:t xml:space="preserve">сельском поселении </w:t>
      </w:r>
      <w:proofErr w:type="spellStart"/>
      <w:r>
        <w:rPr>
          <w:rFonts w:ascii="Times New Roman" w:hAnsi="Times New Roman"/>
          <w:sz w:val="28"/>
          <w:szCs w:val="28"/>
        </w:rPr>
        <w:t>Малакановское</w:t>
      </w:r>
      <w:proofErr w:type="spellEnd"/>
      <w:r>
        <w:rPr>
          <w:rFonts w:ascii="Times New Roman" w:hAnsi="Times New Roman"/>
          <w:sz w:val="28"/>
          <w:szCs w:val="28"/>
        </w:rPr>
        <w:t xml:space="preserve"> </w:t>
      </w:r>
      <w:r w:rsidRPr="00D97C78">
        <w:rPr>
          <w:rFonts w:ascii="Times New Roman" w:eastAsia="Times New Roman" w:hAnsi="Times New Roman"/>
          <w:sz w:val="28"/>
          <w:szCs w:val="28"/>
        </w:rPr>
        <w:t>на 201</w:t>
      </w:r>
      <w:r>
        <w:rPr>
          <w:rFonts w:ascii="Times New Roman" w:eastAsia="Times New Roman" w:hAnsi="Times New Roman"/>
          <w:sz w:val="28"/>
          <w:szCs w:val="28"/>
        </w:rPr>
        <w:t>6</w:t>
      </w:r>
      <w:r w:rsidRPr="00D97C78">
        <w:rPr>
          <w:rFonts w:ascii="Times New Roman" w:eastAsia="Times New Roman" w:hAnsi="Times New Roman"/>
          <w:sz w:val="28"/>
          <w:szCs w:val="28"/>
        </w:rPr>
        <w:t xml:space="preserve"> г. по данным Росстата составила </w:t>
      </w:r>
      <w:r w:rsidRPr="00273159">
        <w:rPr>
          <w:rFonts w:ascii="Times New Roman" w:eastAsia="Times New Roman" w:hAnsi="Times New Roman"/>
          <w:sz w:val="28"/>
          <w:szCs w:val="28"/>
        </w:rPr>
        <w:t>10,9 тыс. м</w:t>
      </w:r>
      <w:proofErr w:type="gramStart"/>
      <w:r w:rsidRPr="00273159">
        <w:rPr>
          <w:rFonts w:ascii="Times New Roman" w:eastAsia="Times New Roman" w:hAnsi="Times New Roman"/>
          <w:sz w:val="28"/>
          <w:szCs w:val="28"/>
          <w:vertAlign w:val="superscript"/>
        </w:rPr>
        <w:t>2</w:t>
      </w:r>
      <w:proofErr w:type="gramEnd"/>
      <w:r w:rsidRPr="00EA7A0E">
        <w:rPr>
          <w:rFonts w:ascii="Times New Roman" w:eastAsia="Times New Roman" w:hAnsi="Times New Roman"/>
          <w:color w:val="FF0000"/>
          <w:sz w:val="28"/>
          <w:szCs w:val="28"/>
        </w:rPr>
        <w:t>.</w:t>
      </w:r>
      <w:r w:rsidRPr="00D97C78">
        <w:rPr>
          <w:rFonts w:ascii="Times New Roman" w:eastAsia="Times New Roman" w:hAnsi="Times New Roman"/>
          <w:sz w:val="28"/>
          <w:szCs w:val="28"/>
        </w:rPr>
        <w:t xml:space="preserve"> </w:t>
      </w:r>
      <w:r>
        <w:rPr>
          <w:rFonts w:ascii="Times New Roman" w:eastAsia="Times New Roman" w:hAnsi="Times New Roman"/>
          <w:sz w:val="28"/>
          <w:szCs w:val="28"/>
        </w:rPr>
        <w:t>95%</w:t>
      </w:r>
      <w:r w:rsidRPr="00D97C78">
        <w:rPr>
          <w:rFonts w:ascii="Times New Roman" w:eastAsia="Times New Roman" w:hAnsi="Times New Roman"/>
          <w:sz w:val="28"/>
          <w:szCs w:val="28"/>
        </w:rPr>
        <w:t xml:space="preserve"> жилого фонда </w:t>
      </w:r>
      <w:r>
        <w:rPr>
          <w:rFonts w:ascii="Times New Roman" w:hAnsi="Times New Roman"/>
          <w:sz w:val="28"/>
          <w:szCs w:val="28"/>
        </w:rPr>
        <w:t xml:space="preserve">сельского поселения </w:t>
      </w:r>
      <w:proofErr w:type="spellStart"/>
      <w:r>
        <w:rPr>
          <w:rFonts w:ascii="Times New Roman" w:hAnsi="Times New Roman"/>
          <w:sz w:val="28"/>
          <w:szCs w:val="28"/>
        </w:rPr>
        <w:t>Малакановское</w:t>
      </w:r>
      <w:proofErr w:type="spellEnd"/>
      <w:r w:rsidRPr="00D97C78">
        <w:rPr>
          <w:rFonts w:ascii="Times New Roman" w:eastAsia="Times New Roman" w:hAnsi="Times New Roman"/>
          <w:sz w:val="28"/>
          <w:szCs w:val="28"/>
        </w:rPr>
        <w:t xml:space="preserve"> представлено индивидуальной жилой застройкой.</w:t>
      </w:r>
    </w:p>
    <w:p w:rsidR="00D3470A" w:rsidRPr="00D97C78" w:rsidRDefault="00D3470A" w:rsidP="00D3470A">
      <w:pPr>
        <w:spacing w:line="240" w:lineRule="auto"/>
        <w:contextualSpacing/>
        <w:jc w:val="both"/>
        <w:rPr>
          <w:rFonts w:ascii="Times New Roman" w:hAnsi="Times New Roman"/>
          <w:sz w:val="28"/>
          <w:szCs w:val="28"/>
        </w:rPr>
      </w:pPr>
      <w:r w:rsidRPr="00D97C78">
        <w:rPr>
          <w:rFonts w:ascii="Times New Roman" w:hAnsi="Times New Roman"/>
          <w:sz w:val="28"/>
          <w:szCs w:val="28"/>
        </w:rPr>
        <w:t>В таблице</w:t>
      </w:r>
      <w:r>
        <w:rPr>
          <w:rFonts w:ascii="Times New Roman" w:hAnsi="Times New Roman"/>
          <w:sz w:val="28"/>
          <w:szCs w:val="28"/>
        </w:rPr>
        <w:t xml:space="preserve"> 8 </w:t>
      </w:r>
      <w:proofErr w:type="gramStart"/>
      <w:r w:rsidRPr="00D97C78">
        <w:rPr>
          <w:rFonts w:ascii="Times New Roman" w:hAnsi="Times New Roman"/>
          <w:sz w:val="28"/>
          <w:szCs w:val="28"/>
        </w:rPr>
        <w:t>приведены</w:t>
      </w:r>
      <w:proofErr w:type="gramEnd"/>
      <w:r w:rsidRPr="00D97C78">
        <w:rPr>
          <w:rFonts w:ascii="Times New Roman" w:hAnsi="Times New Roman"/>
          <w:sz w:val="28"/>
          <w:szCs w:val="28"/>
        </w:rPr>
        <w:t xml:space="preserve"> характеристика соответствующего жилого фонда.</w:t>
      </w:r>
    </w:p>
    <w:p w:rsidR="00D3470A" w:rsidRPr="00D97C78" w:rsidRDefault="00D3470A" w:rsidP="00D3470A">
      <w:pPr>
        <w:spacing w:after="0" w:line="240" w:lineRule="auto"/>
        <w:contextualSpacing/>
        <w:jc w:val="both"/>
        <w:rPr>
          <w:rFonts w:ascii="Times New Roman" w:eastAsia="Times New Roman" w:hAnsi="Times New Roman"/>
          <w:sz w:val="20"/>
          <w:szCs w:val="20"/>
        </w:rPr>
      </w:pPr>
    </w:p>
    <w:p w:rsidR="00D3470A" w:rsidRPr="00D97C78" w:rsidRDefault="00D3470A" w:rsidP="00D3470A">
      <w:pPr>
        <w:suppressAutoHyphens/>
        <w:spacing w:after="0" w:line="240" w:lineRule="auto"/>
        <w:ind w:firstLine="709"/>
        <w:contextualSpacing/>
        <w:jc w:val="both"/>
        <w:rPr>
          <w:rFonts w:ascii="Times New Roman" w:eastAsia="Times New Roman" w:hAnsi="Times New Roman"/>
          <w:b/>
          <w:sz w:val="28"/>
          <w:szCs w:val="28"/>
          <w:shd w:val="clear" w:color="auto" w:fill="FFFFFF"/>
        </w:rPr>
      </w:pPr>
      <w:r w:rsidRPr="00D97C78">
        <w:rPr>
          <w:rFonts w:ascii="Times New Roman" w:eastAsia="Times New Roman" w:hAnsi="Times New Roman"/>
          <w:b/>
          <w:sz w:val="28"/>
          <w:szCs w:val="28"/>
          <w:shd w:val="clear" w:color="auto" w:fill="FFFFFF"/>
        </w:rPr>
        <w:t xml:space="preserve">Характеристика жилого фонда </w:t>
      </w:r>
      <w:r>
        <w:rPr>
          <w:rFonts w:ascii="Times New Roman" w:hAnsi="Times New Roman"/>
          <w:sz w:val="28"/>
          <w:szCs w:val="28"/>
        </w:rPr>
        <w:t xml:space="preserve">сельского поселения </w:t>
      </w:r>
      <w:proofErr w:type="spellStart"/>
      <w:r>
        <w:rPr>
          <w:rFonts w:ascii="Times New Roman" w:hAnsi="Times New Roman"/>
          <w:sz w:val="28"/>
          <w:szCs w:val="28"/>
        </w:rPr>
        <w:t>Малакановское</w:t>
      </w:r>
      <w:proofErr w:type="spellEnd"/>
      <w:r w:rsidRPr="00D97C78">
        <w:rPr>
          <w:rFonts w:ascii="Times New Roman" w:eastAsia="Times New Roman" w:hAnsi="Times New Roman"/>
          <w:b/>
          <w:sz w:val="28"/>
          <w:szCs w:val="28"/>
          <w:shd w:val="clear" w:color="auto" w:fill="FFFFFF"/>
        </w:rPr>
        <w:t xml:space="preserve"> на 201</w:t>
      </w:r>
      <w:r>
        <w:rPr>
          <w:rFonts w:ascii="Times New Roman" w:eastAsia="Times New Roman" w:hAnsi="Times New Roman"/>
          <w:b/>
          <w:sz w:val="28"/>
          <w:szCs w:val="28"/>
          <w:shd w:val="clear" w:color="auto" w:fill="FFFFFF"/>
        </w:rPr>
        <w:t>6</w:t>
      </w:r>
      <w:r w:rsidRPr="00D97C78">
        <w:rPr>
          <w:rFonts w:ascii="Times New Roman" w:eastAsia="Times New Roman" w:hAnsi="Times New Roman"/>
          <w:b/>
          <w:sz w:val="28"/>
          <w:szCs w:val="28"/>
          <w:shd w:val="clear" w:color="auto" w:fill="FFFFFF"/>
        </w:rPr>
        <w:t xml:space="preserve"> г.</w:t>
      </w:r>
    </w:p>
    <w:p w:rsidR="00D3470A" w:rsidRPr="00D97C78" w:rsidRDefault="00D3470A" w:rsidP="00D3470A">
      <w:pPr>
        <w:suppressAutoHyphens/>
        <w:spacing w:after="0" w:line="240" w:lineRule="auto"/>
        <w:ind w:firstLine="709"/>
        <w:contextualSpacing/>
        <w:jc w:val="right"/>
        <w:rPr>
          <w:rFonts w:ascii="Times New Roman" w:eastAsia="Times New Roman" w:hAnsi="Times New Roman"/>
          <w:sz w:val="28"/>
          <w:szCs w:val="28"/>
          <w:shd w:val="clear" w:color="auto" w:fill="FFFFFF"/>
        </w:rPr>
      </w:pPr>
      <w:r w:rsidRPr="00D97C78">
        <w:rPr>
          <w:rFonts w:ascii="Times New Roman" w:eastAsia="Times New Roman" w:hAnsi="Times New Roman"/>
          <w:sz w:val="28"/>
          <w:szCs w:val="28"/>
          <w:shd w:val="clear" w:color="auto" w:fill="FFFFFF"/>
        </w:rPr>
        <w:t>Таблица 8.</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3"/>
        <w:gridCol w:w="1347"/>
        <w:gridCol w:w="1730"/>
      </w:tblGrid>
      <w:tr w:rsidR="00D3470A" w:rsidRPr="00EA7A0E" w:rsidTr="00D3470A">
        <w:trPr>
          <w:jc w:val="center"/>
        </w:trPr>
        <w:tc>
          <w:tcPr>
            <w:tcW w:w="3392" w:type="pct"/>
          </w:tcPr>
          <w:p w:rsidR="00D3470A" w:rsidRPr="00273159" w:rsidRDefault="00D3470A" w:rsidP="00D3470A">
            <w:pPr>
              <w:snapToGrid w:val="0"/>
              <w:spacing w:after="0" w:line="240" w:lineRule="auto"/>
              <w:contextualSpacing/>
              <w:jc w:val="both"/>
              <w:rPr>
                <w:rFonts w:ascii="Times New Roman" w:eastAsia="Times New Roman" w:hAnsi="Times New Roman"/>
                <w:b/>
                <w:sz w:val="28"/>
                <w:szCs w:val="28"/>
              </w:rPr>
            </w:pPr>
            <w:r w:rsidRPr="00273159">
              <w:rPr>
                <w:rFonts w:ascii="Times New Roman" w:eastAsia="Times New Roman" w:hAnsi="Times New Roman"/>
                <w:b/>
                <w:sz w:val="28"/>
                <w:szCs w:val="28"/>
              </w:rPr>
              <w:t>Наименование показателя</w:t>
            </w:r>
          </w:p>
        </w:tc>
        <w:tc>
          <w:tcPr>
            <w:tcW w:w="704" w:type="pct"/>
          </w:tcPr>
          <w:p w:rsidR="00D3470A" w:rsidRPr="00273159" w:rsidRDefault="00D3470A" w:rsidP="00D3470A">
            <w:pPr>
              <w:snapToGrid w:val="0"/>
              <w:spacing w:after="0" w:line="240" w:lineRule="auto"/>
              <w:contextualSpacing/>
              <w:jc w:val="both"/>
              <w:rPr>
                <w:rFonts w:ascii="Times New Roman" w:eastAsia="Times New Roman" w:hAnsi="Times New Roman"/>
                <w:b/>
                <w:sz w:val="28"/>
                <w:szCs w:val="28"/>
              </w:rPr>
            </w:pPr>
            <w:r w:rsidRPr="00273159">
              <w:rPr>
                <w:rFonts w:ascii="Times New Roman" w:eastAsia="Times New Roman" w:hAnsi="Times New Roman"/>
                <w:b/>
                <w:sz w:val="28"/>
                <w:szCs w:val="28"/>
              </w:rPr>
              <w:t>Ед. изм.</w:t>
            </w:r>
          </w:p>
        </w:tc>
        <w:tc>
          <w:tcPr>
            <w:tcW w:w="904" w:type="pct"/>
          </w:tcPr>
          <w:p w:rsidR="00D3470A" w:rsidRPr="00273159" w:rsidRDefault="00D3470A" w:rsidP="00D3470A">
            <w:pPr>
              <w:snapToGrid w:val="0"/>
              <w:spacing w:after="0" w:line="240" w:lineRule="auto"/>
              <w:contextualSpacing/>
              <w:jc w:val="both"/>
              <w:rPr>
                <w:rFonts w:ascii="Times New Roman" w:eastAsia="Times New Roman" w:hAnsi="Times New Roman"/>
                <w:b/>
                <w:sz w:val="28"/>
                <w:szCs w:val="28"/>
              </w:rPr>
            </w:pPr>
          </w:p>
        </w:tc>
      </w:tr>
      <w:tr w:rsidR="00D3470A" w:rsidRPr="00EA7A0E" w:rsidTr="00D3470A">
        <w:trPr>
          <w:jc w:val="center"/>
        </w:trPr>
        <w:tc>
          <w:tcPr>
            <w:tcW w:w="3392"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Общая площадь жилых помещений</w:t>
            </w:r>
          </w:p>
        </w:tc>
        <w:tc>
          <w:tcPr>
            <w:tcW w:w="7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vertAlign w:val="superscript"/>
              </w:rPr>
            </w:pPr>
            <w:r w:rsidRPr="00273159">
              <w:rPr>
                <w:rFonts w:ascii="Times New Roman" w:eastAsia="Times New Roman" w:hAnsi="Times New Roman"/>
                <w:sz w:val="28"/>
                <w:szCs w:val="28"/>
              </w:rPr>
              <w:t>тыс. м</w:t>
            </w:r>
            <w:proofErr w:type="gramStart"/>
            <w:r w:rsidRPr="00273159">
              <w:rPr>
                <w:rFonts w:ascii="Times New Roman" w:eastAsia="Times New Roman" w:hAnsi="Times New Roman"/>
                <w:sz w:val="28"/>
                <w:szCs w:val="28"/>
                <w:vertAlign w:val="superscript"/>
              </w:rPr>
              <w:t>2</w:t>
            </w:r>
            <w:proofErr w:type="gramEnd"/>
          </w:p>
        </w:tc>
        <w:tc>
          <w:tcPr>
            <w:tcW w:w="9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10,9</w:t>
            </w:r>
          </w:p>
        </w:tc>
      </w:tr>
      <w:tr w:rsidR="00D3470A" w:rsidRPr="00EA7A0E" w:rsidTr="00D3470A">
        <w:trPr>
          <w:jc w:val="center"/>
        </w:trPr>
        <w:tc>
          <w:tcPr>
            <w:tcW w:w="3392"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Ветхий и аварийный фонд поселения</w:t>
            </w:r>
          </w:p>
        </w:tc>
        <w:tc>
          <w:tcPr>
            <w:tcW w:w="7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vertAlign w:val="superscript"/>
              </w:rPr>
            </w:pPr>
            <w:r w:rsidRPr="00273159">
              <w:rPr>
                <w:rFonts w:ascii="Times New Roman" w:eastAsia="Times New Roman" w:hAnsi="Times New Roman"/>
                <w:sz w:val="28"/>
                <w:szCs w:val="28"/>
              </w:rPr>
              <w:t>тыс. м</w:t>
            </w:r>
            <w:proofErr w:type="gramStart"/>
            <w:r w:rsidRPr="00273159">
              <w:rPr>
                <w:rFonts w:ascii="Times New Roman" w:eastAsia="Times New Roman" w:hAnsi="Times New Roman"/>
                <w:sz w:val="28"/>
                <w:szCs w:val="28"/>
                <w:vertAlign w:val="superscript"/>
              </w:rPr>
              <w:t>2</w:t>
            </w:r>
            <w:proofErr w:type="gramEnd"/>
          </w:p>
        </w:tc>
        <w:tc>
          <w:tcPr>
            <w:tcW w:w="9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0</w:t>
            </w:r>
          </w:p>
        </w:tc>
      </w:tr>
      <w:tr w:rsidR="00D3470A" w:rsidRPr="00EA7A0E" w:rsidTr="00D3470A">
        <w:trPr>
          <w:jc w:val="center"/>
        </w:trPr>
        <w:tc>
          <w:tcPr>
            <w:tcW w:w="3392"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Жилищная обеспеченность населения</w:t>
            </w:r>
          </w:p>
        </w:tc>
        <w:tc>
          <w:tcPr>
            <w:tcW w:w="7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м</w:t>
            </w:r>
            <w:proofErr w:type="gramStart"/>
            <w:r w:rsidRPr="00273159">
              <w:rPr>
                <w:rFonts w:ascii="Times New Roman" w:eastAsia="Times New Roman" w:hAnsi="Times New Roman"/>
                <w:sz w:val="28"/>
                <w:szCs w:val="28"/>
                <w:vertAlign w:val="superscript"/>
              </w:rPr>
              <w:t>2</w:t>
            </w:r>
            <w:proofErr w:type="gramEnd"/>
            <w:r w:rsidRPr="00273159">
              <w:rPr>
                <w:rFonts w:ascii="Times New Roman" w:eastAsia="Times New Roman" w:hAnsi="Times New Roman"/>
                <w:sz w:val="28"/>
                <w:szCs w:val="28"/>
              </w:rPr>
              <w:t>/чел.</w:t>
            </w:r>
          </w:p>
        </w:tc>
        <w:tc>
          <w:tcPr>
            <w:tcW w:w="9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19,1</w:t>
            </w:r>
          </w:p>
        </w:tc>
      </w:tr>
      <w:tr w:rsidR="00D3470A" w:rsidRPr="00EA7A0E" w:rsidTr="00D3470A">
        <w:trPr>
          <w:jc w:val="center"/>
        </w:trPr>
        <w:tc>
          <w:tcPr>
            <w:tcW w:w="3392"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Новое жилищное строительство на 2016 г.</w:t>
            </w:r>
          </w:p>
        </w:tc>
        <w:tc>
          <w:tcPr>
            <w:tcW w:w="7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vertAlign w:val="superscript"/>
              </w:rPr>
            </w:pPr>
            <w:r w:rsidRPr="00273159">
              <w:rPr>
                <w:rFonts w:ascii="Times New Roman" w:eastAsia="Times New Roman" w:hAnsi="Times New Roman"/>
                <w:sz w:val="28"/>
                <w:szCs w:val="28"/>
              </w:rPr>
              <w:t>тыс. м</w:t>
            </w:r>
            <w:proofErr w:type="gramStart"/>
            <w:r w:rsidRPr="00273159">
              <w:rPr>
                <w:rFonts w:ascii="Times New Roman" w:eastAsia="Times New Roman" w:hAnsi="Times New Roman"/>
                <w:sz w:val="28"/>
                <w:szCs w:val="28"/>
                <w:vertAlign w:val="superscript"/>
              </w:rPr>
              <w:t>2</w:t>
            </w:r>
            <w:proofErr w:type="gramEnd"/>
          </w:p>
        </w:tc>
        <w:tc>
          <w:tcPr>
            <w:tcW w:w="904" w:type="pct"/>
          </w:tcPr>
          <w:p w:rsidR="00D3470A" w:rsidRPr="00273159" w:rsidRDefault="00D3470A" w:rsidP="00D3470A">
            <w:pPr>
              <w:snapToGrid w:val="0"/>
              <w:spacing w:after="0" w:line="240" w:lineRule="auto"/>
              <w:contextualSpacing/>
              <w:jc w:val="both"/>
              <w:rPr>
                <w:rFonts w:ascii="Times New Roman" w:eastAsia="Times New Roman" w:hAnsi="Times New Roman"/>
                <w:sz w:val="28"/>
                <w:szCs w:val="28"/>
              </w:rPr>
            </w:pPr>
            <w:r w:rsidRPr="00273159">
              <w:rPr>
                <w:rFonts w:ascii="Times New Roman" w:eastAsia="Times New Roman" w:hAnsi="Times New Roman"/>
                <w:sz w:val="28"/>
                <w:szCs w:val="28"/>
              </w:rPr>
              <w:t>0</w:t>
            </w:r>
          </w:p>
        </w:tc>
      </w:tr>
    </w:tbl>
    <w:p w:rsidR="00D3470A" w:rsidRPr="00D97C78" w:rsidRDefault="00D3470A" w:rsidP="00D3470A">
      <w:pPr>
        <w:spacing w:after="0" w:line="240" w:lineRule="auto"/>
        <w:contextualSpacing/>
        <w:jc w:val="both"/>
        <w:rPr>
          <w:rFonts w:ascii="Times New Roman" w:eastAsia="Times New Roman" w:hAnsi="Times New Roman"/>
          <w:sz w:val="20"/>
          <w:szCs w:val="20"/>
        </w:rPr>
      </w:pPr>
    </w:p>
    <w:p w:rsidR="00D3470A" w:rsidRPr="00D97C78" w:rsidRDefault="00D3470A" w:rsidP="00D3470A">
      <w:pPr>
        <w:spacing w:line="240" w:lineRule="auto"/>
        <w:contextualSpacing/>
        <w:jc w:val="both"/>
        <w:rPr>
          <w:rFonts w:ascii="Times New Roman" w:eastAsia="Times New Roman" w:hAnsi="Times New Roman"/>
          <w:sz w:val="20"/>
          <w:szCs w:val="20"/>
        </w:rPr>
      </w:pPr>
    </w:p>
    <w:p w:rsidR="00D3470A" w:rsidRPr="00D97C78" w:rsidRDefault="00D3470A" w:rsidP="00D3470A">
      <w:pPr>
        <w:spacing w:line="240" w:lineRule="auto"/>
        <w:contextualSpacing/>
        <w:jc w:val="both"/>
        <w:rPr>
          <w:rFonts w:ascii="Times New Roman" w:eastAsia="Times New Roman" w:hAnsi="Times New Roman"/>
          <w:sz w:val="20"/>
          <w:szCs w:val="20"/>
        </w:rPr>
      </w:pPr>
    </w:p>
    <w:p w:rsidR="00D3470A" w:rsidRPr="00D97C78" w:rsidRDefault="00D3470A" w:rsidP="00D3470A">
      <w:pPr>
        <w:spacing w:line="240" w:lineRule="auto"/>
        <w:contextualSpacing/>
        <w:jc w:val="both"/>
        <w:rPr>
          <w:rFonts w:ascii="Times New Roman" w:eastAsia="Times New Roman" w:hAnsi="Times New Roman"/>
          <w:b/>
          <w:sz w:val="28"/>
          <w:szCs w:val="28"/>
        </w:rPr>
      </w:pPr>
    </w:p>
    <w:p w:rsidR="00D3470A" w:rsidRPr="00D97C78" w:rsidRDefault="00D3470A" w:rsidP="00D3470A">
      <w:pPr>
        <w:spacing w:line="240" w:lineRule="auto"/>
        <w:contextualSpacing/>
        <w:jc w:val="both"/>
        <w:rPr>
          <w:rFonts w:ascii="Times New Roman" w:eastAsia="Times New Roman" w:hAnsi="Times New Roman"/>
          <w:b/>
          <w:sz w:val="28"/>
          <w:szCs w:val="28"/>
        </w:rPr>
      </w:pPr>
      <w:r w:rsidRPr="00D97C78">
        <w:rPr>
          <w:rFonts w:ascii="Times New Roman" w:eastAsia="Times New Roman" w:hAnsi="Times New Roman"/>
          <w:b/>
          <w:sz w:val="28"/>
          <w:szCs w:val="28"/>
        </w:rPr>
        <w:t>Тепловая нагрузка</w:t>
      </w:r>
    </w:p>
    <w:p w:rsidR="00D3470A" w:rsidRPr="00D97C78" w:rsidRDefault="00D3470A" w:rsidP="00D3470A">
      <w:pPr>
        <w:spacing w:line="240" w:lineRule="auto"/>
        <w:contextualSpacing/>
        <w:jc w:val="both"/>
        <w:rPr>
          <w:rFonts w:ascii="Times New Roman" w:eastAsia="Times New Roman" w:hAnsi="Times New Roman"/>
          <w:sz w:val="20"/>
          <w:szCs w:val="20"/>
        </w:rPr>
      </w:pPr>
      <w:r>
        <w:rPr>
          <w:rFonts w:ascii="Times New Roman" w:eastAsia="Times New Roman" w:hAnsi="Times New Roman"/>
          <w:sz w:val="28"/>
          <w:szCs w:val="28"/>
        </w:rPr>
        <w:t xml:space="preserve">До конца 2017г. тепловой энергией отапливались здание местной администрации сельского поселения </w:t>
      </w:r>
      <w:proofErr w:type="spellStart"/>
      <w:r>
        <w:rPr>
          <w:rFonts w:ascii="Times New Roman" w:eastAsia="Times New Roman" w:hAnsi="Times New Roman"/>
          <w:sz w:val="28"/>
          <w:szCs w:val="28"/>
        </w:rPr>
        <w:t>Малакановское</w:t>
      </w:r>
      <w:proofErr w:type="spellEnd"/>
      <w:r>
        <w:rPr>
          <w:rFonts w:ascii="Times New Roman" w:eastAsia="Times New Roman" w:hAnsi="Times New Roman"/>
          <w:sz w:val="28"/>
          <w:szCs w:val="28"/>
        </w:rPr>
        <w:t>, МКД по улице Интернациональная,9 и здание МКОУ «СОШ с</w:t>
      </w:r>
      <w:proofErr w:type="gramStart"/>
      <w:r>
        <w:rPr>
          <w:rFonts w:ascii="Times New Roman" w:eastAsia="Times New Roman" w:hAnsi="Times New Roman"/>
          <w:sz w:val="28"/>
          <w:szCs w:val="28"/>
        </w:rPr>
        <w:t>.</w:t>
      </w:r>
      <w:proofErr w:type="spellStart"/>
      <w:r>
        <w:rPr>
          <w:rFonts w:ascii="Times New Roman" w:eastAsia="Times New Roman" w:hAnsi="Times New Roman"/>
          <w:sz w:val="28"/>
          <w:szCs w:val="28"/>
        </w:rPr>
        <w:t>М</w:t>
      </w:r>
      <w:proofErr w:type="gramEnd"/>
      <w:r>
        <w:rPr>
          <w:rFonts w:ascii="Times New Roman" w:eastAsia="Times New Roman" w:hAnsi="Times New Roman"/>
          <w:sz w:val="28"/>
          <w:szCs w:val="28"/>
        </w:rPr>
        <w:t>алакановского</w:t>
      </w:r>
      <w:proofErr w:type="spellEnd"/>
      <w:r>
        <w:rPr>
          <w:rFonts w:ascii="Times New Roman" w:eastAsia="Times New Roman" w:hAnsi="Times New Roman"/>
          <w:sz w:val="28"/>
          <w:szCs w:val="28"/>
        </w:rPr>
        <w:t xml:space="preserve">».Тепловая нагрузка котельных </w:t>
      </w:r>
      <w:r w:rsidRPr="00D97C78">
        <w:rPr>
          <w:rFonts w:ascii="Times New Roman" w:eastAsia="Times New Roman" w:hAnsi="Times New Roman"/>
          <w:sz w:val="28"/>
          <w:szCs w:val="28"/>
        </w:rPr>
        <w:t>АО «</w:t>
      </w:r>
      <w:proofErr w:type="spellStart"/>
      <w:r w:rsidRPr="00D97C78">
        <w:rPr>
          <w:rFonts w:ascii="Times New Roman" w:eastAsia="Times New Roman" w:hAnsi="Times New Roman"/>
          <w:sz w:val="28"/>
          <w:szCs w:val="28"/>
        </w:rPr>
        <w:t>Прохладн</w:t>
      </w:r>
      <w:r>
        <w:rPr>
          <w:rFonts w:ascii="Times New Roman" w:eastAsia="Times New Roman" w:hAnsi="Times New Roman"/>
          <w:sz w:val="28"/>
          <w:szCs w:val="28"/>
        </w:rPr>
        <w:t>енская</w:t>
      </w:r>
      <w:proofErr w:type="spellEnd"/>
      <w:r>
        <w:rPr>
          <w:rFonts w:ascii="Times New Roman" w:eastAsia="Times New Roman" w:hAnsi="Times New Roman"/>
          <w:sz w:val="28"/>
          <w:szCs w:val="28"/>
        </w:rPr>
        <w:t xml:space="preserve"> районная</w:t>
      </w:r>
      <w:r w:rsidRPr="00D97C78">
        <w:rPr>
          <w:rFonts w:ascii="Times New Roman" w:eastAsia="Times New Roman" w:hAnsi="Times New Roman"/>
          <w:sz w:val="28"/>
          <w:szCs w:val="28"/>
        </w:rPr>
        <w:t xml:space="preserve"> теплоэнерг</w:t>
      </w:r>
      <w:r>
        <w:rPr>
          <w:rFonts w:ascii="Times New Roman" w:eastAsia="Times New Roman" w:hAnsi="Times New Roman"/>
          <w:sz w:val="28"/>
          <w:szCs w:val="28"/>
        </w:rPr>
        <w:t>етическая компания</w:t>
      </w:r>
      <w:r w:rsidRPr="00D97C78">
        <w:rPr>
          <w:rFonts w:ascii="Times New Roman" w:eastAsia="Times New Roman" w:hAnsi="Times New Roman"/>
          <w:sz w:val="28"/>
          <w:szCs w:val="28"/>
        </w:rPr>
        <w:t>» представлена таблице №9</w:t>
      </w:r>
    </w:p>
    <w:p w:rsidR="00D3470A" w:rsidRPr="00D97C78" w:rsidRDefault="00D3470A" w:rsidP="00D3470A">
      <w:pPr>
        <w:tabs>
          <w:tab w:val="left" w:pos="1133"/>
        </w:tabs>
        <w:spacing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lastRenderedPageBreak/>
        <w:tab/>
      </w:r>
    </w:p>
    <w:p w:rsidR="00D3470A" w:rsidRPr="00D97C78" w:rsidRDefault="00D3470A" w:rsidP="00D3470A">
      <w:pPr>
        <w:tabs>
          <w:tab w:val="left" w:pos="1133"/>
        </w:tabs>
        <w:spacing w:line="240" w:lineRule="auto"/>
        <w:contextualSpacing/>
        <w:jc w:val="both"/>
        <w:rPr>
          <w:rFonts w:ascii="Times New Roman" w:eastAsia="Times New Roman" w:hAnsi="Times New Roman"/>
          <w:sz w:val="20"/>
          <w:szCs w:val="20"/>
        </w:rPr>
        <w:sectPr w:rsidR="00D3470A" w:rsidRPr="00D97C78" w:rsidSect="00D3470A">
          <w:headerReference w:type="even" r:id="rId17"/>
          <w:headerReference w:type="default" r:id="rId18"/>
          <w:footnotePr>
            <w:pos w:val="beneathText"/>
          </w:footnotePr>
          <w:pgSz w:w="11906" w:h="16838" w:code="9"/>
          <w:pgMar w:top="1134" w:right="851" w:bottom="1134" w:left="1701" w:header="720" w:footer="720" w:gutter="0"/>
          <w:cols w:space="720"/>
          <w:titlePg/>
          <w:docGrid w:linePitch="360"/>
        </w:sectPr>
      </w:pPr>
    </w:p>
    <w:tbl>
      <w:tblPr>
        <w:tblW w:w="14548" w:type="dxa"/>
        <w:tblLayout w:type="fixed"/>
        <w:tblLook w:val="04A0" w:firstRow="1" w:lastRow="0" w:firstColumn="1" w:lastColumn="0" w:noHBand="0" w:noVBand="1"/>
      </w:tblPr>
      <w:tblGrid>
        <w:gridCol w:w="4563"/>
        <w:gridCol w:w="961"/>
        <w:gridCol w:w="1386"/>
        <w:gridCol w:w="1111"/>
        <w:gridCol w:w="1152"/>
        <w:gridCol w:w="1316"/>
        <w:gridCol w:w="1580"/>
        <w:gridCol w:w="1135"/>
        <w:gridCol w:w="1344"/>
      </w:tblGrid>
      <w:tr w:rsidR="00D3470A" w:rsidRPr="00D97C78" w:rsidTr="00D3470A">
        <w:trPr>
          <w:trHeight w:val="255"/>
        </w:trPr>
        <w:tc>
          <w:tcPr>
            <w:tcW w:w="4563"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8"/>
                <w:szCs w:val="28"/>
              </w:rPr>
            </w:pPr>
          </w:p>
        </w:tc>
        <w:tc>
          <w:tcPr>
            <w:tcW w:w="961"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86"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111"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152"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16" w:type="dxa"/>
            <w:tcBorders>
              <w:top w:val="nil"/>
              <w:left w:val="nil"/>
              <w:bottom w:val="nil"/>
              <w:right w:val="nil"/>
            </w:tcBorders>
            <w:shd w:val="clear" w:color="auto" w:fill="auto"/>
            <w:noWrap/>
            <w:vAlign w:val="bottom"/>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580"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44"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r>
      <w:tr w:rsidR="00D3470A" w:rsidRPr="00D97C78" w:rsidTr="00D3470A">
        <w:trPr>
          <w:trHeight w:val="255"/>
        </w:trPr>
        <w:tc>
          <w:tcPr>
            <w:tcW w:w="4563"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961"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86"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111"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152"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16"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ind w:left="-9173"/>
              <w:contextualSpacing/>
              <w:jc w:val="right"/>
              <w:rPr>
                <w:rFonts w:ascii="Times New Roman" w:eastAsia="Times New Roman" w:hAnsi="Times New Roman"/>
                <w:sz w:val="24"/>
                <w:szCs w:val="24"/>
              </w:rPr>
            </w:pPr>
            <w:r w:rsidRPr="00D97C78">
              <w:rPr>
                <w:rFonts w:ascii="Times New Roman" w:eastAsia="Times New Roman" w:hAnsi="Times New Roman"/>
                <w:sz w:val="20"/>
                <w:szCs w:val="20"/>
              </w:rPr>
              <w:t xml:space="preserve">                     </w:t>
            </w:r>
            <w:r w:rsidRPr="00D97C78">
              <w:rPr>
                <w:rFonts w:ascii="Times New Roman" w:eastAsia="Times New Roman" w:hAnsi="Times New Roman"/>
                <w:sz w:val="24"/>
                <w:szCs w:val="24"/>
              </w:rPr>
              <w:t>Таблица 9</w:t>
            </w:r>
          </w:p>
        </w:tc>
        <w:tc>
          <w:tcPr>
            <w:tcW w:w="1580"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right"/>
              <w:rPr>
                <w:rFonts w:ascii="Times New Roman" w:eastAsia="Times New Roman" w:hAnsi="Times New Roman"/>
                <w:sz w:val="20"/>
                <w:szCs w:val="20"/>
              </w:rPr>
            </w:pPr>
          </w:p>
        </w:tc>
        <w:tc>
          <w:tcPr>
            <w:tcW w:w="1135"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c>
          <w:tcPr>
            <w:tcW w:w="1344" w:type="dxa"/>
            <w:tcBorders>
              <w:top w:val="nil"/>
              <w:left w:val="nil"/>
              <w:bottom w:val="nil"/>
              <w:right w:val="nil"/>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p>
        </w:tc>
      </w:tr>
      <w:tr w:rsidR="00D3470A" w:rsidRPr="00D97C78" w:rsidTr="00D3470A">
        <w:trPr>
          <w:trHeight w:val="1575"/>
        </w:trPr>
        <w:tc>
          <w:tcPr>
            <w:tcW w:w="4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А</w:t>
            </w:r>
            <w:r w:rsidRPr="00D97C78">
              <w:rPr>
                <w:rFonts w:ascii="Times New Roman" w:eastAsia="Times New Roman" w:hAnsi="Times New Roman"/>
                <w:sz w:val="20"/>
                <w:szCs w:val="20"/>
              </w:rPr>
              <w:t>дрес объекта теплоснабжения</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О</w:t>
            </w:r>
            <w:r w:rsidRPr="00D97C78">
              <w:rPr>
                <w:rFonts w:ascii="Times New Roman" w:eastAsia="Times New Roman" w:hAnsi="Times New Roman"/>
                <w:sz w:val="20"/>
                <w:szCs w:val="20"/>
              </w:rPr>
              <w:t xml:space="preserve">бъем здания, </w:t>
            </w:r>
            <w:proofErr w:type="spellStart"/>
            <w:r w:rsidRPr="00D97C78">
              <w:rPr>
                <w:rFonts w:ascii="Times New Roman" w:eastAsia="Times New Roman" w:hAnsi="Times New Roman"/>
                <w:sz w:val="20"/>
                <w:szCs w:val="20"/>
              </w:rPr>
              <w:t>куб</w:t>
            </w:r>
            <w:proofErr w:type="gramStart"/>
            <w:r w:rsidRPr="00D97C78">
              <w:rPr>
                <w:rFonts w:ascii="Times New Roman" w:eastAsia="Times New Roman" w:hAnsi="Times New Roman"/>
                <w:sz w:val="20"/>
                <w:szCs w:val="20"/>
              </w:rPr>
              <w:t>.м</w:t>
            </w:r>
            <w:proofErr w:type="spellEnd"/>
            <w:proofErr w:type="gramEnd"/>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О</w:t>
            </w:r>
            <w:r w:rsidRPr="00D97C78">
              <w:rPr>
                <w:rFonts w:ascii="Times New Roman" w:eastAsia="Times New Roman" w:hAnsi="Times New Roman"/>
                <w:sz w:val="20"/>
                <w:szCs w:val="20"/>
              </w:rPr>
              <w:t xml:space="preserve">тапливаемая площадь, </w:t>
            </w:r>
            <w:proofErr w:type="spellStart"/>
            <w:r w:rsidRPr="00D97C78">
              <w:rPr>
                <w:rFonts w:ascii="Times New Roman" w:eastAsia="Times New Roman" w:hAnsi="Times New Roman"/>
                <w:sz w:val="20"/>
                <w:szCs w:val="20"/>
              </w:rPr>
              <w:t>кв</w:t>
            </w:r>
            <w:proofErr w:type="gramStart"/>
            <w:r w:rsidRPr="00D97C78">
              <w:rPr>
                <w:rFonts w:ascii="Times New Roman" w:eastAsia="Times New Roman" w:hAnsi="Times New Roman"/>
                <w:sz w:val="20"/>
                <w:szCs w:val="20"/>
              </w:rPr>
              <w:t>.м</w:t>
            </w:r>
            <w:proofErr w:type="spellEnd"/>
            <w:proofErr w:type="gramEnd"/>
          </w:p>
        </w:tc>
        <w:tc>
          <w:tcPr>
            <w:tcW w:w="1111"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Г</w:t>
            </w:r>
            <w:r w:rsidRPr="00D97C78">
              <w:rPr>
                <w:rFonts w:ascii="Times New Roman" w:eastAsia="Times New Roman" w:hAnsi="Times New Roman"/>
                <w:sz w:val="20"/>
                <w:szCs w:val="20"/>
              </w:rPr>
              <w:t>од постройки</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О</w:t>
            </w:r>
            <w:r w:rsidRPr="00D97C78">
              <w:rPr>
                <w:rFonts w:ascii="Times New Roman" w:eastAsia="Times New Roman" w:hAnsi="Times New Roman"/>
                <w:sz w:val="20"/>
                <w:szCs w:val="20"/>
              </w:rPr>
              <w:t>топление, Гкал/час</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proofErr w:type="spellStart"/>
            <w:r>
              <w:rPr>
                <w:rFonts w:ascii="Times New Roman" w:eastAsia="Times New Roman" w:hAnsi="Times New Roman"/>
                <w:sz w:val="20"/>
                <w:szCs w:val="20"/>
              </w:rPr>
              <w:t>В</w:t>
            </w:r>
            <w:r w:rsidRPr="00D97C78">
              <w:rPr>
                <w:rFonts w:ascii="Times New Roman" w:eastAsia="Times New Roman" w:hAnsi="Times New Roman"/>
                <w:sz w:val="20"/>
                <w:szCs w:val="20"/>
              </w:rPr>
              <w:t>ентиляция</w:t>
            </w:r>
            <w:proofErr w:type="gramStart"/>
            <w:r w:rsidRPr="00D97C78">
              <w:rPr>
                <w:rFonts w:ascii="Times New Roman" w:eastAsia="Times New Roman" w:hAnsi="Times New Roman"/>
                <w:sz w:val="20"/>
                <w:szCs w:val="20"/>
              </w:rPr>
              <w:t>,Г</w:t>
            </w:r>
            <w:proofErr w:type="gramEnd"/>
            <w:r w:rsidRPr="00D97C78">
              <w:rPr>
                <w:rFonts w:ascii="Times New Roman" w:eastAsia="Times New Roman" w:hAnsi="Times New Roman"/>
                <w:sz w:val="20"/>
                <w:szCs w:val="20"/>
              </w:rPr>
              <w:t>кал</w:t>
            </w:r>
            <w:proofErr w:type="spellEnd"/>
            <w:r w:rsidRPr="00D97C78">
              <w:rPr>
                <w:rFonts w:ascii="Times New Roman" w:eastAsia="Times New Roman" w:hAnsi="Times New Roman"/>
                <w:sz w:val="20"/>
                <w:szCs w:val="20"/>
              </w:rPr>
              <w:t>/час</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Г</w:t>
            </w:r>
            <w:r w:rsidRPr="00D97C78">
              <w:rPr>
                <w:rFonts w:ascii="Times New Roman" w:eastAsia="Times New Roman" w:hAnsi="Times New Roman"/>
                <w:sz w:val="20"/>
                <w:szCs w:val="20"/>
              </w:rPr>
              <w:t>орячее водоснабжение, Гкал/час</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С</w:t>
            </w:r>
            <w:r w:rsidRPr="00D97C78">
              <w:rPr>
                <w:rFonts w:ascii="Times New Roman" w:eastAsia="Times New Roman" w:hAnsi="Times New Roman"/>
                <w:sz w:val="20"/>
                <w:szCs w:val="20"/>
              </w:rPr>
              <w:t>уммарная тепловая нагрузка</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D3470A" w:rsidRPr="00D97C78" w:rsidRDefault="00D3470A" w:rsidP="00D3470A">
            <w:pPr>
              <w:spacing w:after="0" w:line="240" w:lineRule="auto"/>
              <w:contextualSpacing/>
              <w:jc w:val="center"/>
              <w:rPr>
                <w:rFonts w:ascii="Times New Roman" w:eastAsia="Times New Roman" w:hAnsi="Times New Roman"/>
                <w:sz w:val="20"/>
                <w:szCs w:val="20"/>
              </w:rPr>
            </w:pPr>
            <w:r>
              <w:rPr>
                <w:rFonts w:ascii="Times New Roman" w:eastAsia="Times New Roman" w:hAnsi="Times New Roman"/>
                <w:sz w:val="20"/>
                <w:szCs w:val="20"/>
              </w:rPr>
              <w:t>Ч</w:t>
            </w:r>
            <w:r w:rsidRPr="00D97C78">
              <w:rPr>
                <w:rFonts w:ascii="Times New Roman" w:eastAsia="Times New Roman" w:hAnsi="Times New Roman"/>
                <w:sz w:val="20"/>
                <w:szCs w:val="20"/>
              </w:rPr>
              <w:t>исло жителей, работающих, учащихся, больных и т.д.</w:t>
            </w:r>
          </w:p>
        </w:tc>
      </w:tr>
      <w:tr w:rsidR="00D3470A" w:rsidRPr="00D97C78" w:rsidTr="00D3470A">
        <w:trPr>
          <w:trHeight w:val="255"/>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2</w:t>
            </w:r>
          </w:p>
        </w:tc>
        <w:tc>
          <w:tcPr>
            <w:tcW w:w="961"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3</w:t>
            </w:r>
          </w:p>
        </w:tc>
        <w:tc>
          <w:tcPr>
            <w:tcW w:w="1386"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4</w:t>
            </w:r>
          </w:p>
        </w:tc>
        <w:tc>
          <w:tcPr>
            <w:tcW w:w="1111"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5</w:t>
            </w:r>
          </w:p>
        </w:tc>
        <w:tc>
          <w:tcPr>
            <w:tcW w:w="1152"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6</w:t>
            </w:r>
          </w:p>
        </w:tc>
        <w:tc>
          <w:tcPr>
            <w:tcW w:w="1316"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7</w:t>
            </w:r>
          </w:p>
        </w:tc>
        <w:tc>
          <w:tcPr>
            <w:tcW w:w="1580"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8</w:t>
            </w:r>
          </w:p>
        </w:tc>
        <w:tc>
          <w:tcPr>
            <w:tcW w:w="1135"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9</w:t>
            </w:r>
          </w:p>
        </w:tc>
        <w:tc>
          <w:tcPr>
            <w:tcW w:w="1344"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10</w:t>
            </w:r>
          </w:p>
        </w:tc>
      </w:tr>
      <w:tr w:rsidR="00D3470A" w:rsidRPr="00D97C78" w:rsidTr="00D3470A">
        <w:trPr>
          <w:trHeight w:val="255"/>
        </w:trPr>
        <w:tc>
          <w:tcPr>
            <w:tcW w:w="4563" w:type="dxa"/>
            <w:tcBorders>
              <w:top w:val="nil"/>
              <w:left w:val="single" w:sz="4" w:space="0" w:color="auto"/>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b/>
                <w:bCs/>
                <w:sz w:val="20"/>
                <w:szCs w:val="20"/>
              </w:rPr>
            </w:pPr>
            <w:r>
              <w:rPr>
                <w:rFonts w:ascii="Times New Roman" w:eastAsia="Times New Roman" w:hAnsi="Times New Roman"/>
                <w:b/>
                <w:bCs/>
                <w:sz w:val="20"/>
                <w:szCs w:val="20"/>
              </w:rPr>
              <w:t>МКОУ «СОШ с</w:t>
            </w:r>
            <w:proofErr w:type="gramStart"/>
            <w:r>
              <w:rPr>
                <w:rFonts w:ascii="Times New Roman" w:eastAsia="Times New Roman" w:hAnsi="Times New Roman"/>
                <w:b/>
                <w:bCs/>
                <w:sz w:val="20"/>
                <w:szCs w:val="20"/>
              </w:rPr>
              <w:t>.М</w:t>
            </w:r>
            <w:proofErr w:type="gramEnd"/>
            <w:r>
              <w:rPr>
                <w:rFonts w:ascii="Times New Roman" w:eastAsia="Times New Roman" w:hAnsi="Times New Roman"/>
                <w:b/>
                <w:bCs/>
                <w:sz w:val="20"/>
                <w:szCs w:val="20"/>
              </w:rPr>
              <w:t>алакановского»,ул.Интернациональная,1</w:t>
            </w:r>
          </w:p>
        </w:tc>
        <w:tc>
          <w:tcPr>
            <w:tcW w:w="961"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p>
        </w:tc>
        <w:tc>
          <w:tcPr>
            <w:tcW w:w="1386"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r>
              <w:rPr>
                <w:rFonts w:ascii="Times New Roman" w:eastAsia="Times New Roman" w:hAnsi="Times New Roman"/>
                <w:sz w:val="20"/>
                <w:szCs w:val="20"/>
              </w:rPr>
              <w:t>4035,8</w:t>
            </w:r>
          </w:p>
        </w:tc>
        <w:tc>
          <w:tcPr>
            <w:tcW w:w="1111"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r>
              <w:rPr>
                <w:rFonts w:ascii="Times New Roman" w:eastAsia="Times New Roman" w:hAnsi="Times New Roman"/>
                <w:sz w:val="20"/>
                <w:szCs w:val="20"/>
              </w:rPr>
              <w:t>1990</w:t>
            </w:r>
          </w:p>
        </w:tc>
        <w:tc>
          <w:tcPr>
            <w:tcW w:w="1152"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p>
        </w:tc>
        <w:tc>
          <w:tcPr>
            <w:tcW w:w="1316"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p>
        </w:tc>
        <w:tc>
          <w:tcPr>
            <w:tcW w:w="1580"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p>
        </w:tc>
        <w:tc>
          <w:tcPr>
            <w:tcW w:w="1135"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p>
        </w:tc>
        <w:tc>
          <w:tcPr>
            <w:tcW w:w="1344" w:type="dxa"/>
            <w:tcBorders>
              <w:top w:val="nil"/>
              <w:left w:val="nil"/>
              <w:bottom w:val="single" w:sz="4" w:space="0" w:color="auto"/>
              <w:right w:val="single" w:sz="4" w:space="0" w:color="auto"/>
            </w:tcBorders>
            <w:shd w:val="clear" w:color="auto" w:fill="auto"/>
            <w:noWrap/>
            <w:vAlign w:val="bottom"/>
            <w:hideMark/>
          </w:tcPr>
          <w:p w:rsidR="00D3470A" w:rsidRPr="00D97C78" w:rsidRDefault="00D3470A" w:rsidP="00D3470A">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w:t>
            </w:r>
            <w:r>
              <w:rPr>
                <w:rFonts w:ascii="Times New Roman" w:eastAsia="Times New Roman" w:hAnsi="Times New Roman"/>
                <w:sz w:val="20"/>
                <w:szCs w:val="20"/>
              </w:rPr>
              <w:t>105</w:t>
            </w:r>
          </w:p>
        </w:tc>
      </w:tr>
    </w:tbl>
    <w:p w:rsidR="00D3470A" w:rsidRDefault="00D3470A" w:rsidP="00D3470A">
      <w:pPr>
        <w:spacing w:line="240" w:lineRule="auto"/>
        <w:contextualSpacing/>
        <w:jc w:val="both"/>
        <w:rPr>
          <w:rFonts w:ascii="Times New Roman" w:hAnsi="Times New Roman"/>
          <w:sz w:val="28"/>
          <w:szCs w:val="28"/>
        </w:rPr>
        <w:sectPr w:rsidR="00D3470A" w:rsidSect="00D3470A">
          <w:footnotePr>
            <w:pos w:val="beneathText"/>
          </w:footnotePr>
          <w:pgSz w:w="16838" w:h="11906" w:orient="landscape" w:code="9"/>
          <w:pgMar w:top="851" w:right="1134" w:bottom="1701" w:left="1134" w:header="720" w:footer="510" w:gutter="0"/>
          <w:cols w:space="720"/>
          <w:titlePg/>
          <w:docGrid w:linePitch="360"/>
        </w:sectPr>
      </w:pPr>
    </w:p>
    <w:p w:rsidR="00646924" w:rsidRPr="0074514E" w:rsidRDefault="00F82802" w:rsidP="00F82802">
      <w:pPr>
        <w:spacing w:after="0" w:line="240" w:lineRule="auto"/>
        <w:contextualSpacing/>
        <w:rPr>
          <w:rFonts w:ascii="Times New Roman" w:eastAsia="Times New Roman" w:hAnsi="Times New Roman"/>
          <w:b/>
          <w:sz w:val="28"/>
          <w:szCs w:val="28"/>
          <w:lang w:eastAsia="ar-SA"/>
        </w:rPr>
      </w:pPr>
      <w:r w:rsidRPr="0074514E">
        <w:rPr>
          <w:rFonts w:ascii="Times New Roman" w:eastAsia="Times New Roman" w:hAnsi="Times New Roman"/>
          <w:b/>
          <w:sz w:val="28"/>
          <w:szCs w:val="28"/>
          <w:lang w:eastAsia="ar-SA"/>
        </w:rPr>
        <w:lastRenderedPageBreak/>
        <w:t>Глава</w:t>
      </w:r>
      <w:proofErr w:type="gramStart"/>
      <w:r w:rsidRPr="0074514E">
        <w:rPr>
          <w:rFonts w:ascii="Times New Roman" w:eastAsia="Times New Roman" w:hAnsi="Times New Roman"/>
          <w:b/>
          <w:sz w:val="28"/>
          <w:szCs w:val="28"/>
          <w:lang w:eastAsia="ar-SA"/>
        </w:rPr>
        <w:t>1</w:t>
      </w:r>
      <w:proofErr w:type="gramEnd"/>
      <w:r w:rsidR="00D25812">
        <w:rPr>
          <w:rFonts w:ascii="Times New Roman" w:eastAsia="Times New Roman" w:hAnsi="Times New Roman"/>
          <w:b/>
          <w:sz w:val="28"/>
          <w:szCs w:val="28"/>
          <w:lang w:eastAsia="ar-SA"/>
        </w:rPr>
        <w:t>,</w:t>
      </w:r>
      <w:r w:rsidRPr="0074514E">
        <w:rPr>
          <w:rFonts w:ascii="Times New Roman" w:eastAsia="Times New Roman" w:hAnsi="Times New Roman"/>
          <w:b/>
          <w:sz w:val="28"/>
          <w:szCs w:val="28"/>
          <w:lang w:eastAsia="ar-SA"/>
        </w:rPr>
        <w:t xml:space="preserve"> часть1</w:t>
      </w:r>
    </w:p>
    <w:p w:rsidR="00F82802" w:rsidRPr="0074514E" w:rsidRDefault="00F82802" w:rsidP="00F82802">
      <w:pPr>
        <w:spacing w:after="0" w:line="240" w:lineRule="auto"/>
        <w:contextualSpacing/>
        <w:rPr>
          <w:rFonts w:ascii="Times New Roman" w:eastAsia="Times New Roman" w:hAnsi="Times New Roman"/>
          <w:b/>
          <w:sz w:val="28"/>
          <w:szCs w:val="28"/>
          <w:lang w:eastAsia="ar-SA"/>
        </w:rPr>
      </w:pPr>
      <w:r w:rsidRPr="0074514E">
        <w:rPr>
          <w:rFonts w:ascii="Times New Roman" w:eastAsia="Times New Roman" w:hAnsi="Times New Roman"/>
          <w:b/>
          <w:sz w:val="28"/>
          <w:szCs w:val="28"/>
          <w:lang w:eastAsia="ar-SA"/>
        </w:rPr>
        <w:t>Функциональная структура теплоснабжения</w:t>
      </w:r>
    </w:p>
    <w:p w:rsidR="00F82802" w:rsidRPr="0074514E"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pStyle w:val="Default"/>
        <w:spacing w:line="276" w:lineRule="auto"/>
        <w:ind w:firstLine="708"/>
        <w:jc w:val="both"/>
        <w:rPr>
          <w:rFonts w:ascii="Times New Roman" w:hAnsi="Times New Roman" w:cs="Times New Roman"/>
          <w:color w:val="auto"/>
          <w:sz w:val="28"/>
          <w:szCs w:val="28"/>
        </w:rPr>
      </w:pPr>
      <w:r w:rsidRPr="00D25812">
        <w:rPr>
          <w:rFonts w:ascii="Times New Roman" w:hAnsi="Times New Roman" w:cs="Times New Roman"/>
          <w:color w:val="auto"/>
          <w:sz w:val="28"/>
          <w:szCs w:val="28"/>
        </w:rPr>
        <w:t xml:space="preserve">Теплоснабжение жилой и общественной застройки на территории сельского поселения </w:t>
      </w:r>
      <w:proofErr w:type="spellStart"/>
      <w:r w:rsidR="00D3470A">
        <w:rPr>
          <w:rFonts w:ascii="Times New Roman" w:hAnsi="Times New Roman" w:cs="Times New Roman"/>
          <w:color w:val="auto"/>
          <w:sz w:val="28"/>
          <w:szCs w:val="28"/>
        </w:rPr>
        <w:t>Малакановское</w:t>
      </w:r>
      <w:proofErr w:type="spellEnd"/>
      <w:r w:rsidRPr="00D25812">
        <w:rPr>
          <w:rFonts w:ascii="Times New Roman" w:hAnsi="Times New Roman" w:cs="Times New Roman"/>
          <w:color w:val="auto"/>
          <w:sz w:val="28"/>
          <w:szCs w:val="28"/>
        </w:rPr>
        <w:t xml:space="preserve"> осуществляется по смешанной схеме. Вся индивидуальная жилая застройка и некоторые общественные, коммунально-бытовые потребители оборудованы </w:t>
      </w:r>
      <w:proofErr w:type="gramStart"/>
      <w:r w:rsidRPr="00D25812">
        <w:rPr>
          <w:rFonts w:ascii="Times New Roman" w:hAnsi="Times New Roman" w:cs="Times New Roman"/>
          <w:color w:val="auto"/>
          <w:sz w:val="28"/>
          <w:szCs w:val="28"/>
        </w:rPr>
        <w:t>автономными</w:t>
      </w:r>
      <w:proofErr w:type="gramEnd"/>
      <w:r w:rsidRPr="00D25812">
        <w:rPr>
          <w:rFonts w:ascii="Times New Roman" w:hAnsi="Times New Roman" w:cs="Times New Roman"/>
          <w:color w:val="auto"/>
          <w:sz w:val="28"/>
          <w:szCs w:val="28"/>
        </w:rPr>
        <w:t xml:space="preserve"> газовыми </w:t>
      </w:r>
      <w:proofErr w:type="spellStart"/>
      <w:r w:rsidRPr="00D25812">
        <w:rPr>
          <w:rFonts w:ascii="Times New Roman" w:hAnsi="Times New Roman" w:cs="Times New Roman"/>
          <w:color w:val="auto"/>
          <w:sz w:val="28"/>
          <w:szCs w:val="28"/>
        </w:rPr>
        <w:t>теплогенераторами</w:t>
      </w:r>
      <w:proofErr w:type="spellEnd"/>
      <w:r w:rsidRPr="00D25812">
        <w:rPr>
          <w:rFonts w:ascii="Times New Roman" w:hAnsi="Times New Roman" w:cs="Times New Roman"/>
          <w:color w:val="auto"/>
          <w:sz w:val="28"/>
          <w:szCs w:val="28"/>
        </w:rPr>
        <w:t xml:space="preserve">. </w:t>
      </w:r>
    </w:p>
    <w:p w:rsidR="00F82802" w:rsidRPr="00D25812" w:rsidRDefault="00F82802" w:rsidP="00F82802">
      <w:pPr>
        <w:pStyle w:val="Default"/>
        <w:spacing w:line="276" w:lineRule="auto"/>
        <w:ind w:firstLine="708"/>
        <w:jc w:val="both"/>
        <w:rPr>
          <w:rFonts w:ascii="Times New Roman" w:hAnsi="Times New Roman" w:cs="Times New Roman"/>
          <w:color w:val="auto"/>
          <w:sz w:val="28"/>
          <w:szCs w:val="28"/>
        </w:rPr>
      </w:pPr>
      <w:r w:rsidRPr="00D25812">
        <w:rPr>
          <w:rFonts w:ascii="Times New Roman" w:hAnsi="Times New Roman" w:cs="Times New Roman"/>
          <w:color w:val="auto"/>
          <w:sz w:val="28"/>
          <w:szCs w:val="28"/>
        </w:rPr>
        <w:t>Основная часть многоквартирного жилого фонда (</w:t>
      </w:r>
      <w:r w:rsidR="00D3470A">
        <w:rPr>
          <w:rFonts w:ascii="Times New Roman" w:hAnsi="Times New Roman" w:cs="Times New Roman"/>
          <w:color w:val="auto"/>
          <w:sz w:val="28"/>
          <w:szCs w:val="28"/>
        </w:rPr>
        <w:t>1</w:t>
      </w:r>
      <w:r w:rsidRPr="00D25812">
        <w:rPr>
          <w:rFonts w:ascii="Times New Roman" w:hAnsi="Times New Roman" w:cs="Times New Roman"/>
          <w:color w:val="auto"/>
          <w:sz w:val="28"/>
          <w:szCs w:val="28"/>
        </w:rPr>
        <w:t xml:space="preserve"> многоквартирны</w:t>
      </w:r>
      <w:r w:rsidR="00D3470A">
        <w:rPr>
          <w:rFonts w:ascii="Times New Roman" w:hAnsi="Times New Roman" w:cs="Times New Roman"/>
          <w:color w:val="auto"/>
          <w:sz w:val="28"/>
          <w:szCs w:val="28"/>
        </w:rPr>
        <w:t>й</w:t>
      </w:r>
      <w:r w:rsidRPr="00D25812">
        <w:rPr>
          <w:rFonts w:ascii="Times New Roman" w:hAnsi="Times New Roman" w:cs="Times New Roman"/>
          <w:color w:val="auto"/>
          <w:sz w:val="28"/>
          <w:szCs w:val="28"/>
        </w:rPr>
        <w:t xml:space="preserve"> дом), общественные здания (здание администрации, школы.) подключены к централизованной системе теплоснабжения, которая состоит из </w:t>
      </w:r>
      <w:r w:rsidR="00D3470A">
        <w:rPr>
          <w:rFonts w:ascii="Times New Roman" w:hAnsi="Times New Roman" w:cs="Times New Roman"/>
          <w:color w:val="auto"/>
          <w:sz w:val="28"/>
          <w:szCs w:val="28"/>
        </w:rPr>
        <w:t>1 отопительной</w:t>
      </w:r>
      <w:r w:rsidRPr="00D25812">
        <w:rPr>
          <w:rFonts w:ascii="Times New Roman" w:hAnsi="Times New Roman" w:cs="Times New Roman"/>
          <w:color w:val="auto"/>
          <w:sz w:val="28"/>
          <w:szCs w:val="28"/>
        </w:rPr>
        <w:t xml:space="preserve"> котельн</w:t>
      </w:r>
      <w:r w:rsidR="00D3470A">
        <w:rPr>
          <w:rFonts w:ascii="Times New Roman" w:hAnsi="Times New Roman" w:cs="Times New Roman"/>
          <w:color w:val="auto"/>
          <w:sz w:val="28"/>
          <w:szCs w:val="28"/>
        </w:rPr>
        <w:t>ой</w:t>
      </w:r>
      <w:r w:rsidRPr="00D25812">
        <w:rPr>
          <w:rFonts w:ascii="Times New Roman" w:hAnsi="Times New Roman" w:cs="Times New Roman"/>
          <w:color w:val="auto"/>
          <w:sz w:val="28"/>
          <w:szCs w:val="28"/>
        </w:rPr>
        <w:t xml:space="preserve"> и тепловых сетей. </w:t>
      </w:r>
    </w:p>
    <w:p w:rsidR="00F82802" w:rsidRPr="00D25812" w:rsidRDefault="00F82802" w:rsidP="00F82802">
      <w:pPr>
        <w:pStyle w:val="Default"/>
        <w:spacing w:line="276" w:lineRule="auto"/>
        <w:ind w:firstLine="708"/>
        <w:jc w:val="both"/>
        <w:rPr>
          <w:rFonts w:ascii="Times New Roman" w:hAnsi="Times New Roman" w:cs="Times New Roman"/>
          <w:color w:val="auto"/>
          <w:sz w:val="28"/>
          <w:szCs w:val="28"/>
        </w:rPr>
      </w:pPr>
      <w:r w:rsidRPr="00D25812">
        <w:rPr>
          <w:rFonts w:ascii="Times New Roman" w:hAnsi="Times New Roman" w:cs="Times New Roman"/>
          <w:color w:val="auto"/>
          <w:sz w:val="28"/>
          <w:szCs w:val="28"/>
        </w:rPr>
        <w:t xml:space="preserve">Для горячего водоснабжения используются проточные газовые водонагреватели, двухконтурные отопительные котлы и электрические водонагреватели. </w:t>
      </w:r>
    </w:p>
    <w:p w:rsidR="00F82802" w:rsidRPr="00D25812" w:rsidRDefault="00F82802" w:rsidP="00F82802">
      <w:pPr>
        <w:spacing w:after="0"/>
        <w:ind w:firstLine="708"/>
        <w:jc w:val="both"/>
        <w:rPr>
          <w:rFonts w:ascii="Times New Roman" w:hAnsi="Times New Roman" w:cs="Times New Roman"/>
          <w:sz w:val="28"/>
          <w:szCs w:val="28"/>
        </w:rPr>
      </w:pPr>
      <w:r w:rsidRPr="00D25812">
        <w:rPr>
          <w:rFonts w:ascii="Times New Roman" w:hAnsi="Times New Roman" w:cs="Times New Roman"/>
          <w:sz w:val="28"/>
          <w:szCs w:val="28"/>
        </w:rPr>
        <w:t>Эксплуатацию котельн</w:t>
      </w:r>
      <w:r w:rsidR="0074514E">
        <w:rPr>
          <w:rFonts w:ascii="Times New Roman" w:hAnsi="Times New Roman" w:cs="Times New Roman"/>
          <w:sz w:val="28"/>
          <w:szCs w:val="28"/>
        </w:rPr>
        <w:t>ой</w:t>
      </w:r>
      <w:r w:rsidRPr="00D25812">
        <w:rPr>
          <w:rFonts w:ascii="Times New Roman" w:hAnsi="Times New Roman" w:cs="Times New Roman"/>
          <w:sz w:val="28"/>
          <w:szCs w:val="28"/>
        </w:rPr>
        <w:t xml:space="preserve"> и тепловых сетей на территории сельского поселения </w:t>
      </w:r>
      <w:proofErr w:type="spellStart"/>
      <w:r w:rsidR="00D3470A">
        <w:rPr>
          <w:rFonts w:ascii="Times New Roman" w:hAnsi="Times New Roman" w:cs="Times New Roman"/>
          <w:sz w:val="28"/>
          <w:szCs w:val="28"/>
        </w:rPr>
        <w:t>Малакановское</w:t>
      </w:r>
      <w:proofErr w:type="spellEnd"/>
      <w:r w:rsidRPr="00D25812">
        <w:rPr>
          <w:rFonts w:ascii="Times New Roman" w:hAnsi="Times New Roman" w:cs="Times New Roman"/>
          <w:sz w:val="28"/>
          <w:szCs w:val="28"/>
        </w:rPr>
        <w:t xml:space="preserve"> осуществляет АО «</w:t>
      </w:r>
      <w:proofErr w:type="spellStart"/>
      <w:r w:rsidRPr="00D25812">
        <w:rPr>
          <w:rFonts w:ascii="Times New Roman" w:hAnsi="Times New Roman" w:cs="Times New Roman"/>
          <w:sz w:val="28"/>
          <w:szCs w:val="28"/>
        </w:rPr>
        <w:t>Прохладненская</w:t>
      </w:r>
      <w:proofErr w:type="spellEnd"/>
      <w:r w:rsidRPr="00D25812">
        <w:rPr>
          <w:rFonts w:ascii="Times New Roman" w:hAnsi="Times New Roman" w:cs="Times New Roman"/>
          <w:sz w:val="28"/>
          <w:szCs w:val="28"/>
        </w:rPr>
        <w:t xml:space="preserve"> районная теплоэнергетическая компания».</w:t>
      </w:r>
    </w:p>
    <w:p w:rsidR="00F82802" w:rsidRPr="00D25812" w:rsidRDefault="00F82802" w:rsidP="00F82802">
      <w:pPr>
        <w:suppressAutoHyphens/>
        <w:spacing w:after="0"/>
        <w:ind w:firstLine="709"/>
        <w:contextualSpacing/>
        <w:jc w:val="both"/>
        <w:rPr>
          <w:rFonts w:ascii="Times New Roman" w:eastAsia="Times New Roman" w:hAnsi="Times New Roman"/>
          <w:sz w:val="28"/>
          <w:szCs w:val="28"/>
          <w:lang w:eastAsia="ar-SA"/>
        </w:rPr>
      </w:pPr>
      <w:r w:rsidRPr="00D25812">
        <w:rPr>
          <w:rFonts w:ascii="Times New Roman" w:eastAsia="Times New Roman" w:hAnsi="Times New Roman"/>
          <w:sz w:val="28"/>
          <w:szCs w:val="28"/>
          <w:lang w:eastAsia="ar-SA"/>
        </w:rPr>
        <w:t xml:space="preserve">Теплоснабжение многоквартирных жилых домов и общественных зданий в </w:t>
      </w:r>
      <w:r w:rsidRPr="00D25812">
        <w:rPr>
          <w:rFonts w:ascii="Times New Roman" w:hAnsi="Times New Roman"/>
          <w:sz w:val="28"/>
          <w:szCs w:val="28"/>
        </w:rPr>
        <w:t xml:space="preserve">сельском поселении </w:t>
      </w:r>
      <w:proofErr w:type="spellStart"/>
      <w:r w:rsidR="00D3470A">
        <w:rPr>
          <w:rFonts w:ascii="Times New Roman" w:hAnsi="Times New Roman"/>
          <w:sz w:val="28"/>
          <w:szCs w:val="28"/>
        </w:rPr>
        <w:t>Малакановское</w:t>
      </w:r>
      <w:proofErr w:type="spellEnd"/>
      <w:r w:rsidRPr="00D25812">
        <w:rPr>
          <w:rFonts w:ascii="Times New Roman" w:eastAsia="Times New Roman" w:hAnsi="Times New Roman"/>
          <w:sz w:val="28"/>
          <w:szCs w:val="28"/>
          <w:lang w:eastAsia="ar-SA"/>
        </w:rPr>
        <w:t xml:space="preserve"> осуществляется от котельн</w:t>
      </w:r>
      <w:r w:rsidR="0074514E">
        <w:rPr>
          <w:rFonts w:ascii="Times New Roman" w:eastAsia="Times New Roman" w:hAnsi="Times New Roman"/>
          <w:sz w:val="28"/>
          <w:szCs w:val="28"/>
          <w:lang w:eastAsia="ar-SA"/>
        </w:rPr>
        <w:t>ой</w:t>
      </w:r>
      <w:r w:rsidRPr="00D25812">
        <w:rPr>
          <w:rFonts w:ascii="Times New Roman" w:eastAsia="Times New Roman" w:hAnsi="Times New Roman"/>
          <w:sz w:val="28"/>
          <w:szCs w:val="28"/>
          <w:lang w:eastAsia="ar-SA"/>
        </w:rPr>
        <w:t>, котор</w:t>
      </w:r>
      <w:r w:rsidR="0074514E">
        <w:rPr>
          <w:rFonts w:ascii="Times New Roman" w:eastAsia="Times New Roman" w:hAnsi="Times New Roman"/>
          <w:sz w:val="28"/>
          <w:szCs w:val="28"/>
          <w:lang w:eastAsia="ar-SA"/>
        </w:rPr>
        <w:t>ая</w:t>
      </w:r>
      <w:r w:rsidRPr="00D25812">
        <w:rPr>
          <w:rFonts w:ascii="Times New Roman" w:eastAsia="Times New Roman" w:hAnsi="Times New Roman"/>
          <w:sz w:val="28"/>
          <w:szCs w:val="28"/>
          <w:lang w:eastAsia="ar-SA"/>
        </w:rPr>
        <w:t xml:space="preserve"> снабжает теплом группу зданий. Всего на территории сельского поселения расположен</w:t>
      </w:r>
      <w:r w:rsidR="0074514E">
        <w:rPr>
          <w:rFonts w:ascii="Times New Roman" w:eastAsia="Times New Roman" w:hAnsi="Times New Roman"/>
          <w:sz w:val="28"/>
          <w:szCs w:val="28"/>
          <w:lang w:eastAsia="ar-SA"/>
        </w:rPr>
        <w:t>а</w:t>
      </w:r>
      <w:r w:rsidR="00D3470A">
        <w:rPr>
          <w:rFonts w:ascii="Times New Roman" w:eastAsia="Times New Roman" w:hAnsi="Times New Roman"/>
          <w:sz w:val="28"/>
          <w:szCs w:val="28"/>
          <w:lang w:eastAsia="ar-SA"/>
        </w:rPr>
        <w:t xml:space="preserve"> </w:t>
      </w:r>
      <w:r w:rsidR="0074514E">
        <w:rPr>
          <w:rFonts w:ascii="Times New Roman" w:eastAsia="Times New Roman" w:hAnsi="Times New Roman"/>
          <w:sz w:val="28"/>
          <w:szCs w:val="28"/>
          <w:lang w:eastAsia="ar-SA"/>
        </w:rPr>
        <w:t>1</w:t>
      </w:r>
      <w:r w:rsidRPr="00D25812">
        <w:rPr>
          <w:rFonts w:ascii="Times New Roman" w:eastAsia="Times New Roman" w:hAnsi="Times New Roman"/>
          <w:sz w:val="28"/>
          <w:szCs w:val="28"/>
          <w:lang w:eastAsia="ar-SA"/>
        </w:rPr>
        <w:t xml:space="preserve"> котельн</w:t>
      </w:r>
      <w:r w:rsidR="0074514E">
        <w:rPr>
          <w:rFonts w:ascii="Times New Roman" w:eastAsia="Times New Roman" w:hAnsi="Times New Roman"/>
          <w:sz w:val="28"/>
          <w:szCs w:val="28"/>
          <w:lang w:eastAsia="ar-SA"/>
        </w:rPr>
        <w:t>ая</w:t>
      </w:r>
      <w:r w:rsidRPr="00D25812">
        <w:rPr>
          <w:rFonts w:ascii="Times New Roman" w:eastAsia="Times New Roman" w:hAnsi="Times New Roman"/>
          <w:sz w:val="28"/>
          <w:szCs w:val="28"/>
          <w:lang w:eastAsia="ar-SA"/>
        </w:rPr>
        <w:t xml:space="preserve">, находящихся на балансе </w:t>
      </w:r>
      <w:r w:rsidRPr="00D25812">
        <w:rPr>
          <w:rFonts w:ascii="Times New Roman" w:hAnsi="Times New Roman"/>
          <w:sz w:val="28"/>
          <w:szCs w:val="28"/>
        </w:rPr>
        <w:t>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w:t>
      </w:r>
    </w:p>
    <w:p w:rsidR="00F82802" w:rsidRPr="00D25812" w:rsidRDefault="00F82802" w:rsidP="00F82802">
      <w:pPr>
        <w:spacing w:after="0"/>
        <w:contextualSpacing/>
        <w:rPr>
          <w:rFonts w:ascii="Times New Roman" w:eastAsia="Times New Roman" w:hAnsi="Times New Roman"/>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Default="00F82802" w:rsidP="00F82802">
      <w:pPr>
        <w:spacing w:after="0" w:line="240" w:lineRule="auto"/>
        <w:contextualSpacing/>
        <w:rPr>
          <w:rFonts w:ascii="Times New Roman" w:eastAsia="Times New Roman" w:hAnsi="Times New Roman"/>
          <w:b/>
          <w:sz w:val="28"/>
          <w:szCs w:val="28"/>
          <w:lang w:eastAsia="ar-SA"/>
        </w:rPr>
      </w:pPr>
    </w:p>
    <w:p w:rsidR="0074514E" w:rsidRDefault="0074514E" w:rsidP="00F82802">
      <w:pPr>
        <w:spacing w:after="0" w:line="240" w:lineRule="auto"/>
        <w:contextualSpacing/>
        <w:rPr>
          <w:rFonts w:ascii="Times New Roman" w:eastAsia="Times New Roman" w:hAnsi="Times New Roman"/>
          <w:b/>
          <w:sz w:val="28"/>
          <w:szCs w:val="28"/>
          <w:lang w:eastAsia="ar-SA"/>
        </w:rPr>
      </w:pPr>
    </w:p>
    <w:p w:rsidR="0074514E" w:rsidRPr="00D25812" w:rsidRDefault="0074514E"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contextualSpacing/>
        <w:rPr>
          <w:rFonts w:ascii="Times New Roman" w:eastAsia="Times New Roman" w:hAnsi="Times New Roman"/>
          <w:b/>
          <w:sz w:val="28"/>
          <w:szCs w:val="28"/>
          <w:lang w:eastAsia="ar-SA"/>
        </w:rPr>
      </w:pPr>
      <w:r w:rsidRPr="00D25812">
        <w:rPr>
          <w:rFonts w:ascii="Times New Roman" w:eastAsia="Times New Roman" w:hAnsi="Times New Roman"/>
          <w:b/>
          <w:sz w:val="28"/>
          <w:szCs w:val="28"/>
          <w:lang w:eastAsia="ar-SA"/>
        </w:rPr>
        <w:lastRenderedPageBreak/>
        <w:t>Глава</w:t>
      </w:r>
      <w:proofErr w:type="gramStart"/>
      <w:r w:rsidRPr="00D25812">
        <w:rPr>
          <w:rFonts w:ascii="Times New Roman" w:eastAsia="Times New Roman" w:hAnsi="Times New Roman"/>
          <w:b/>
          <w:sz w:val="28"/>
          <w:szCs w:val="28"/>
          <w:lang w:eastAsia="ar-SA"/>
        </w:rPr>
        <w:t>1</w:t>
      </w:r>
      <w:proofErr w:type="gramEnd"/>
      <w:r w:rsidRPr="00D25812">
        <w:rPr>
          <w:rFonts w:ascii="Times New Roman" w:eastAsia="Times New Roman" w:hAnsi="Times New Roman"/>
          <w:b/>
          <w:sz w:val="28"/>
          <w:szCs w:val="28"/>
          <w:lang w:eastAsia="ar-SA"/>
        </w:rPr>
        <w:t>, часть 2</w:t>
      </w:r>
    </w:p>
    <w:p w:rsidR="00F82802" w:rsidRPr="00D25812" w:rsidRDefault="00F82802" w:rsidP="00F82802">
      <w:pPr>
        <w:spacing w:after="0"/>
        <w:contextualSpacing/>
        <w:rPr>
          <w:rFonts w:ascii="Times New Roman" w:eastAsia="Times New Roman" w:hAnsi="Times New Roman"/>
          <w:b/>
          <w:sz w:val="28"/>
          <w:szCs w:val="28"/>
          <w:lang w:eastAsia="ar-SA"/>
        </w:rPr>
      </w:pPr>
      <w:r w:rsidRPr="00D25812">
        <w:rPr>
          <w:rFonts w:ascii="Times New Roman" w:eastAsia="Times New Roman" w:hAnsi="Times New Roman"/>
          <w:b/>
          <w:sz w:val="28"/>
          <w:szCs w:val="28"/>
          <w:lang w:eastAsia="ar-SA"/>
        </w:rPr>
        <w:t>Источники тепловой энергии</w:t>
      </w:r>
    </w:p>
    <w:p w:rsidR="0087724B" w:rsidRPr="0087724B" w:rsidRDefault="00807F33" w:rsidP="0087724B">
      <w:pPr>
        <w:spacing w:line="240" w:lineRule="auto"/>
        <w:contextualSpacing/>
        <w:jc w:val="both"/>
        <w:rPr>
          <w:rFonts w:ascii="Times New Roman" w:hAnsi="Times New Roman"/>
          <w:sz w:val="28"/>
          <w:szCs w:val="28"/>
        </w:rPr>
      </w:pPr>
      <w:r>
        <w:rPr>
          <w:rFonts w:ascii="Times New Roman" w:hAnsi="Times New Roman"/>
          <w:b/>
          <w:sz w:val="28"/>
          <w:szCs w:val="28"/>
          <w:u w:val="single"/>
        </w:rPr>
        <w:t>Центра</w:t>
      </w:r>
      <w:r w:rsidR="0087724B" w:rsidRPr="0087724B">
        <w:rPr>
          <w:rFonts w:ascii="Times New Roman" w:hAnsi="Times New Roman"/>
          <w:b/>
          <w:sz w:val="28"/>
          <w:szCs w:val="28"/>
          <w:u w:val="single"/>
        </w:rPr>
        <w:t xml:space="preserve">льная </w:t>
      </w:r>
    </w:p>
    <w:p w:rsidR="0087724B" w:rsidRPr="0087724B" w:rsidRDefault="0087724B" w:rsidP="0087724B">
      <w:pPr>
        <w:spacing w:after="0" w:line="240" w:lineRule="auto"/>
        <w:ind w:firstLine="709"/>
        <w:contextualSpacing/>
        <w:jc w:val="both"/>
        <w:rPr>
          <w:rFonts w:ascii="Times New Roman" w:eastAsia="Times New Roman" w:hAnsi="Times New Roman"/>
          <w:sz w:val="28"/>
          <w:szCs w:val="28"/>
        </w:rPr>
      </w:pPr>
      <w:r w:rsidRPr="0087724B">
        <w:rPr>
          <w:rFonts w:ascii="Times New Roman" w:hAnsi="Times New Roman"/>
          <w:sz w:val="28"/>
          <w:szCs w:val="28"/>
        </w:rPr>
        <w:t xml:space="preserve">Данная централизованная система теплоснабжения представляет собой совокупность источника тепловой энергии и </w:t>
      </w:r>
      <w:proofErr w:type="spellStart"/>
      <w:r w:rsidRPr="0087724B">
        <w:rPr>
          <w:rFonts w:ascii="Times New Roman" w:hAnsi="Times New Roman"/>
          <w:sz w:val="28"/>
          <w:szCs w:val="28"/>
        </w:rPr>
        <w:t>теплопотребляющих</w:t>
      </w:r>
      <w:proofErr w:type="spellEnd"/>
      <w:r w:rsidRPr="0087724B">
        <w:rPr>
          <w:rFonts w:ascii="Times New Roman" w:hAnsi="Times New Roman"/>
          <w:sz w:val="28"/>
          <w:szCs w:val="28"/>
        </w:rPr>
        <w:t xml:space="preserve"> установок потребителей, технологически соединенных тепловыми сетями Коте</w:t>
      </w:r>
      <w:r w:rsidR="00807F33">
        <w:rPr>
          <w:rFonts w:ascii="Times New Roman" w:hAnsi="Times New Roman"/>
          <w:sz w:val="28"/>
          <w:szCs w:val="28"/>
        </w:rPr>
        <w:t>льная введена в эксплуатацию в 2000</w:t>
      </w:r>
      <w:r w:rsidRPr="0087724B">
        <w:rPr>
          <w:rFonts w:ascii="Times New Roman" w:hAnsi="Times New Roman"/>
          <w:sz w:val="28"/>
          <w:szCs w:val="28"/>
        </w:rPr>
        <w:t xml:space="preserve"> году.  На котельной установлены</w:t>
      </w:r>
      <w:r w:rsidR="00807F33">
        <w:rPr>
          <w:rFonts w:ascii="Times New Roman" w:hAnsi="Times New Roman"/>
          <w:sz w:val="28"/>
          <w:szCs w:val="28"/>
        </w:rPr>
        <w:t xml:space="preserve"> 2</w:t>
      </w:r>
      <w:r w:rsidRPr="0087724B">
        <w:rPr>
          <w:rFonts w:ascii="Times New Roman" w:hAnsi="Times New Roman"/>
          <w:sz w:val="28"/>
          <w:szCs w:val="28"/>
        </w:rPr>
        <w:t xml:space="preserve"> котл</w:t>
      </w:r>
      <w:r w:rsidR="00807F33">
        <w:rPr>
          <w:rFonts w:ascii="Times New Roman" w:hAnsi="Times New Roman"/>
          <w:sz w:val="28"/>
          <w:szCs w:val="28"/>
        </w:rPr>
        <w:t>а</w:t>
      </w:r>
      <w:r w:rsidRPr="0087724B">
        <w:rPr>
          <w:rFonts w:ascii="Times New Roman" w:hAnsi="Times New Roman"/>
          <w:sz w:val="28"/>
          <w:szCs w:val="28"/>
        </w:rPr>
        <w:t xml:space="preserve"> марки </w:t>
      </w:r>
      <w:r w:rsidR="00807F33">
        <w:rPr>
          <w:rFonts w:ascii="Times New Roman" w:hAnsi="Times New Roman"/>
          <w:sz w:val="28"/>
          <w:szCs w:val="28"/>
        </w:rPr>
        <w:t>КВА</w:t>
      </w:r>
      <w:r w:rsidRPr="0087724B">
        <w:rPr>
          <w:rFonts w:ascii="Times New Roman" w:hAnsi="Times New Roman"/>
          <w:sz w:val="28"/>
          <w:szCs w:val="28"/>
        </w:rPr>
        <w:t>-</w:t>
      </w:r>
      <w:r w:rsidR="00807F33">
        <w:rPr>
          <w:rFonts w:ascii="Times New Roman" w:hAnsi="Times New Roman"/>
          <w:sz w:val="28"/>
          <w:szCs w:val="28"/>
        </w:rPr>
        <w:t>0,25</w:t>
      </w:r>
      <w:r w:rsidRPr="0087724B">
        <w:rPr>
          <w:rFonts w:ascii="Times New Roman" w:hAnsi="Times New Roman"/>
          <w:sz w:val="28"/>
          <w:szCs w:val="28"/>
        </w:rPr>
        <w:t>.Удаление продуктов сгорания производится через дымовые трубы за счет естественной тяги Н = 18м, Д уст. = 0,8м. Система теплоснабжения – закрытого типа. Схема присоединения систем отопления потребителей – независимая. Приборы учета отпускаемой тепловой энергии не предусмотрены</w:t>
      </w:r>
      <w:r w:rsidRPr="0087724B">
        <w:rPr>
          <w:rFonts w:ascii="Arial" w:hAnsi="Arial" w:cs="Arial"/>
          <w:sz w:val="24"/>
          <w:szCs w:val="24"/>
        </w:rPr>
        <w:t xml:space="preserve">. </w:t>
      </w:r>
      <w:r w:rsidRPr="0087724B">
        <w:rPr>
          <w:rFonts w:ascii="Times New Roman" w:hAnsi="Times New Roman"/>
          <w:sz w:val="28"/>
          <w:szCs w:val="28"/>
        </w:rPr>
        <w:t xml:space="preserve">Режим работы котлов водогрейный. Температурный график работы котельной - 95/70 </w:t>
      </w:r>
      <w:r w:rsidRPr="0087724B">
        <w:rPr>
          <w:rFonts w:ascii="Times New Roman" w:hAnsi="Times New Roman"/>
          <w:sz w:val="28"/>
          <w:szCs w:val="28"/>
          <w:vertAlign w:val="superscript"/>
        </w:rPr>
        <w:t>0</w:t>
      </w:r>
      <w:r w:rsidRPr="0087724B">
        <w:rPr>
          <w:rFonts w:ascii="Times New Roman" w:hAnsi="Times New Roman"/>
          <w:sz w:val="28"/>
          <w:szCs w:val="28"/>
        </w:rPr>
        <w:t xml:space="preserve">С. Протяженность собственных тепловых сетей в двухтрубном исчислении- </w:t>
      </w:r>
      <w:r w:rsidR="00807F33">
        <w:rPr>
          <w:rFonts w:ascii="Times New Roman" w:eastAsia="Times New Roman" w:hAnsi="Times New Roman"/>
          <w:sz w:val="28"/>
          <w:szCs w:val="28"/>
        </w:rPr>
        <w:t>0,506</w:t>
      </w:r>
      <w:r w:rsidRPr="0087724B">
        <w:rPr>
          <w:rFonts w:ascii="Times New Roman" w:eastAsia="Times New Roman" w:hAnsi="Times New Roman"/>
          <w:sz w:val="28"/>
          <w:szCs w:val="28"/>
        </w:rPr>
        <w:t xml:space="preserve"> км. Основным топливом является природный газ.</w:t>
      </w:r>
    </w:p>
    <w:p w:rsidR="0087724B" w:rsidRPr="0087724B" w:rsidRDefault="0087724B" w:rsidP="0087724B">
      <w:pPr>
        <w:spacing w:after="0" w:line="240" w:lineRule="auto"/>
        <w:ind w:firstLine="709"/>
        <w:contextualSpacing/>
        <w:jc w:val="both"/>
        <w:rPr>
          <w:rFonts w:ascii="Arial" w:hAnsi="Arial" w:cs="Arial"/>
          <w:sz w:val="24"/>
          <w:szCs w:val="24"/>
        </w:rPr>
      </w:pPr>
    </w:p>
    <w:p w:rsidR="0087724B" w:rsidRPr="0087724B" w:rsidRDefault="0087724B" w:rsidP="0087724B">
      <w:pPr>
        <w:spacing w:line="240" w:lineRule="auto"/>
        <w:contextualSpacing/>
        <w:jc w:val="both"/>
        <w:rPr>
          <w:rFonts w:ascii="Times New Roman" w:eastAsia="Times New Roman" w:hAnsi="Times New Roman"/>
          <w:sz w:val="28"/>
          <w:szCs w:val="28"/>
        </w:rPr>
      </w:pPr>
      <w:r w:rsidRPr="0087724B">
        <w:rPr>
          <w:rFonts w:ascii="Times New Roman" w:eastAsia="Times New Roman" w:hAnsi="Times New Roman"/>
          <w:sz w:val="28"/>
          <w:szCs w:val="28"/>
        </w:rPr>
        <w:t>Табл. Структура нагрузок системы теплоснабжения от котельной «</w:t>
      </w:r>
      <w:r w:rsidR="00807F33">
        <w:rPr>
          <w:rFonts w:ascii="Times New Roman" w:eastAsia="Times New Roman" w:hAnsi="Times New Roman"/>
          <w:sz w:val="28"/>
          <w:szCs w:val="28"/>
        </w:rPr>
        <w:t>Центральная</w:t>
      </w:r>
      <w:r w:rsidRPr="0087724B">
        <w:rPr>
          <w:rFonts w:ascii="Times New Roman" w:eastAsia="Times New Roman" w:hAnsi="Times New Roman"/>
          <w:sz w:val="28"/>
          <w:szCs w:val="28"/>
        </w:rPr>
        <w:t>»</w:t>
      </w:r>
    </w:p>
    <w:p w:rsidR="0087724B" w:rsidRPr="0087724B" w:rsidRDefault="0087724B" w:rsidP="0087724B">
      <w:pPr>
        <w:spacing w:line="240" w:lineRule="auto"/>
        <w:contextualSpacing/>
        <w:jc w:val="right"/>
        <w:rPr>
          <w:rFonts w:ascii="Times New Roman" w:eastAsia="Times New Roman" w:hAnsi="Times New Roman"/>
          <w:sz w:val="28"/>
          <w:szCs w:val="28"/>
        </w:rPr>
      </w:pPr>
      <w:r w:rsidRPr="00D97C78">
        <w:rPr>
          <w:rFonts w:ascii="Times New Roman" w:eastAsia="Times New Roman" w:hAnsi="Times New Roman"/>
          <w:sz w:val="28"/>
          <w:szCs w:val="28"/>
        </w:rPr>
        <w:t xml:space="preserve">Таблица </w:t>
      </w:r>
      <w:r>
        <w:rPr>
          <w:rFonts w:ascii="Times New Roman" w:eastAsia="Times New Roman" w:hAnsi="Times New Roman"/>
          <w:sz w:val="28"/>
          <w:szCs w:val="28"/>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89"/>
        <w:gridCol w:w="1543"/>
        <w:gridCol w:w="1047"/>
        <w:gridCol w:w="940"/>
        <w:gridCol w:w="1276"/>
      </w:tblGrid>
      <w:tr w:rsidR="0087724B" w:rsidRPr="00D97C78" w:rsidTr="00842B0D">
        <w:trPr>
          <w:trHeight w:val="291"/>
        </w:trPr>
        <w:tc>
          <w:tcPr>
            <w:tcW w:w="3369" w:type="dxa"/>
            <w:vMerge w:val="restart"/>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Система теплоснабжения</w:t>
            </w:r>
          </w:p>
        </w:tc>
        <w:tc>
          <w:tcPr>
            <w:tcW w:w="2832" w:type="dxa"/>
            <w:gridSpan w:val="2"/>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Отопление, Гкал/</w:t>
            </w:r>
            <w:proofErr w:type="gramStart"/>
            <w:r w:rsidRPr="003446C0">
              <w:rPr>
                <w:rFonts w:ascii="Times New Roman" w:hAnsi="Times New Roman"/>
                <w:sz w:val="24"/>
                <w:szCs w:val="24"/>
              </w:rPr>
              <w:t>ч</w:t>
            </w:r>
            <w:proofErr w:type="gramEnd"/>
          </w:p>
        </w:tc>
        <w:tc>
          <w:tcPr>
            <w:tcW w:w="1047" w:type="dxa"/>
            <w:vMerge w:val="restart"/>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Вентиляция Гкал/</w:t>
            </w:r>
            <w:proofErr w:type="gramStart"/>
            <w:r w:rsidRPr="003446C0">
              <w:rPr>
                <w:rFonts w:ascii="Times New Roman" w:hAnsi="Times New Roman"/>
                <w:sz w:val="24"/>
                <w:szCs w:val="24"/>
              </w:rPr>
              <w:t>ч</w:t>
            </w:r>
            <w:proofErr w:type="gramEnd"/>
          </w:p>
        </w:tc>
        <w:tc>
          <w:tcPr>
            <w:tcW w:w="940" w:type="dxa"/>
            <w:vMerge w:val="restart"/>
            <w:shd w:val="clear" w:color="auto" w:fill="auto"/>
          </w:tcPr>
          <w:p w:rsidR="0087724B" w:rsidRPr="003446C0" w:rsidRDefault="0087724B" w:rsidP="00842B0D">
            <w:pPr>
              <w:spacing w:line="240" w:lineRule="auto"/>
              <w:contextualSpacing/>
              <w:jc w:val="both"/>
              <w:rPr>
                <w:rFonts w:ascii="Times New Roman" w:hAnsi="Times New Roman"/>
                <w:sz w:val="24"/>
                <w:szCs w:val="24"/>
              </w:rPr>
            </w:pPr>
            <w:proofErr w:type="spellStart"/>
            <w:r w:rsidRPr="003446C0">
              <w:rPr>
                <w:rFonts w:ascii="Times New Roman" w:hAnsi="Times New Roman"/>
                <w:sz w:val="24"/>
                <w:szCs w:val="24"/>
              </w:rPr>
              <w:t>ГВС</w:t>
            </w:r>
            <w:proofErr w:type="gramStart"/>
            <w:r w:rsidRPr="003446C0">
              <w:rPr>
                <w:rFonts w:ascii="Times New Roman" w:hAnsi="Times New Roman"/>
                <w:sz w:val="24"/>
                <w:szCs w:val="24"/>
              </w:rPr>
              <w:t>.Г</w:t>
            </w:r>
            <w:proofErr w:type="gramEnd"/>
            <w:r w:rsidRPr="003446C0">
              <w:rPr>
                <w:rFonts w:ascii="Times New Roman" w:hAnsi="Times New Roman"/>
                <w:sz w:val="24"/>
                <w:szCs w:val="24"/>
              </w:rPr>
              <w:t>кал</w:t>
            </w:r>
            <w:proofErr w:type="spellEnd"/>
            <w:r w:rsidRPr="003446C0">
              <w:rPr>
                <w:rFonts w:ascii="Times New Roman" w:hAnsi="Times New Roman"/>
                <w:sz w:val="24"/>
                <w:szCs w:val="24"/>
              </w:rPr>
              <w:t>/ч</w:t>
            </w:r>
          </w:p>
        </w:tc>
        <w:tc>
          <w:tcPr>
            <w:tcW w:w="1276" w:type="dxa"/>
            <w:vMerge w:val="restart"/>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Итого. Гкал/</w:t>
            </w:r>
            <w:proofErr w:type="gramStart"/>
            <w:r w:rsidRPr="003446C0">
              <w:rPr>
                <w:rFonts w:ascii="Times New Roman" w:hAnsi="Times New Roman"/>
                <w:sz w:val="24"/>
                <w:szCs w:val="24"/>
              </w:rPr>
              <w:t>ч</w:t>
            </w:r>
            <w:proofErr w:type="gramEnd"/>
          </w:p>
        </w:tc>
      </w:tr>
      <w:tr w:rsidR="0087724B" w:rsidRPr="00D97C78" w:rsidTr="00842B0D">
        <w:tc>
          <w:tcPr>
            <w:tcW w:w="3369" w:type="dxa"/>
            <w:vMerge/>
            <w:shd w:val="clear" w:color="auto" w:fill="auto"/>
          </w:tcPr>
          <w:p w:rsidR="0087724B" w:rsidRPr="003446C0" w:rsidRDefault="0087724B" w:rsidP="00842B0D">
            <w:pPr>
              <w:spacing w:line="240" w:lineRule="auto"/>
              <w:contextualSpacing/>
              <w:jc w:val="both"/>
              <w:rPr>
                <w:rFonts w:ascii="Times New Roman" w:hAnsi="Times New Roman"/>
                <w:sz w:val="24"/>
                <w:szCs w:val="24"/>
              </w:rPr>
            </w:pPr>
          </w:p>
        </w:tc>
        <w:tc>
          <w:tcPr>
            <w:tcW w:w="1289"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Зависимая схема</w:t>
            </w:r>
          </w:p>
        </w:tc>
        <w:tc>
          <w:tcPr>
            <w:tcW w:w="1543"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Независимая схема</w:t>
            </w:r>
          </w:p>
        </w:tc>
        <w:tc>
          <w:tcPr>
            <w:tcW w:w="1047" w:type="dxa"/>
            <w:vMerge/>
            <w:shd w:val="clear" w:color="auto" w:fill="auto"/>
          </w:tcPr>
          <w:p w:rsidR="0087724B" w:rsidRPr="003446C0" w:rsidRDefault="0087724B" w:rsidP="00842B0D">
            <w:pPr>
              <w:spacing w:line="240" w:lineRule="auto"/>
              <w:contextualSpacing/>
              <w:jc w:val="both"/>
              <w:rPr>
                <w:rFonts w:ascii="Times New Roman" w:hAnsi="Times New Roman"/>
                <w:sz w:val="24"/>
                <w:szCs w:val="24"/>
              </w:rPr>
            </w:pPr>
          </w:p>
        </w:tc>
        <w:tc>
          <w:tcPr>
            <w:tcW w:w="940" w:type="dxa"/>
            <w:vMerge/>
            <w:shd w:val="clear" w:color="auto" w:fill="auto"/>
          </w:tcPr>
          <w:p w:rsidR="0087724B" w:rsidRPr="003446C0" w:rsidRDefault="0087724B" w:rsidP="00842B0D">
            <w:pPr>
              <w:spacing w:line="240" w:lineRule="auto"/>
              <w:contextualSpacing/>
              <w:jc w:val="both"/>
              <w:rPr>
                <w:rFonts w:ascii="Times New Roman" w:hAnsi="Times New Roman"/>
                <w:sz w:val="24"/>
                <w:szCs w:val="24"/>
              </w:rPr>
            </w:pPr>
          </w:p>
        </w:tc>
        <w:tc>
          <w:tcPr>
            <w:tcW w:w="1276" w:type="dxa"/>
            <w:vMerge/>
            <w:shd w:val="clear" w:color="auto" w:fill="auto"/>
          </w:tcPr>
          <w:p w:rsidR="0087724B" w:rsidRPr="003446C0" w:rsidRDefault="0087724B" w:rsidP="00842B0D">
            <w:pPr>
              <w:spacing w:line="240" w:lineRule="auto"/>
              <w:contextualSpacing/>
              <w:jc w:val="both"/>
              <w:rPr>
                <w:rFonts w:ascii="Times New Roman" w:hAnsi="Times New Roman"/>
                <w:sz w:val="24"/>
                <w:szCs w:val="24"/>
              </w:rPr>
            </w:pPr>
          </w:p>
        </w:tc>
      </w:tr>
      <w:tr w:rsidR="0087724B" w:rsidRPr="00D97C78" w:rsidTr="00842B0D">
        <w:tc>
          <w:tcPr>
            <w:tcW w:w="3369" w:type="dxa"/>
            <w:shd w:val="clear" w:color="auto" w:fill="auto"/>
          </w:tcPr>
          <w:p w:rsidR="0087724B" w:rsidRPr="003446C0" w:rsidRDefault="0087724B" w:rsidP="00807F33">
            <w:pPr>
              <w:spacing w:line="240" w:lineRule="auto"/>
              <w:contextualSpacing/>
              <w:jc w:val="both"/>
              <w:rPr>
                <w:rFonts w:ascii="Times New Roman" w:hAnsi="Times New Roman"/>
                <w:sz w:val="24"/>
                <w:szCs w:val="24"/>
              </w:rPr>
            </w:pPr>
            <w:r w:rsidRPr="003446C0">
              <w:rPr>
                <w:rFonts w:ascii="Times New Roman" w:hAnsi="Times New Roman"/>
                <w:sz w:val="24"/>
                <w:szCs w:val="24"/>
              </w:rPr>
              <w:t>Котельная «</w:t>
            </w:r>
            <w:r w:rsidR="00807F33">
              <w:rPr>
                <w:rFonts w:ascii="Times New Roman" w:hAnsi="Times New Roman"/>
                <w:sz w:val="24"/>
                <w:szCs w:val="24"/>
              </w:rPr>
              <w:t>Центральная</w:t>
            </w:r>
            <w:r w:rsidRPr="003446C0">
              <w:rPr>
                <w:rFonts w:ascii="Times New Roman" w:hAnsi="Times New Roman"/>
                <w:sz w:val="24"/>
                <w:szCs w:val="24"/>
              </w:rPr>
              <w:t>»</w:t>
            </w:r>
          </w:p>
        </w:tc>
        <w:tc>
          <w:tcPr>
            <w:tcW w:w="1289"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p>
        </w:tc>
        <w:tc>
          <w:tcPr>
            <w:tcW w:w="1543"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0,65076</w:t>
            </w:r>
          </w:p>
        </w:tc>
        <w:tc>
          <w:tcPr>
            <w:tcW w:w="1047"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w:t>
            </w:r>
          </w:p>
        </w:tc>
        <w:tc>
          <w:tcPr>
            <w:tcW w:w="940"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w:t>
            </w:r>
          </w:p>
        </w:tc>
        <w:tc>
          <w:tcPr>
            <w:tcW w:w="1276" w:type="dxa"/>
            <w:shd w:val="clear" w:color="auto" w:fill="auto"/>
          </w:tcPr>
          <w:p w:rsidR="0087724B" w:rsidRPr="003446C0" w:rsidRDefault="0087724B" w:rsidP="00842B0D">
            <w:pPr>
              <w:spacing w:line="240" w:lineRule="auto"/>
              <w:contextualSpacing/>
              <w:jc w:val="both"/>
              <w:rPr>
                <w:rFonts w:ascii="Times New Roman" w:hAnsi="Times New Roman"/>
                <w:sz w:val="24"/>
                <w:szCs w:val="24"/>
              </w:rPr>
            </w:pPr>
            <w:r w:rsidRPr="003446C0">
              <w:rPr>
                <w:rFonts w:ascii="Times New Roman" w:hAnsi="Times New Roman"/>
                <w:sz w:val="24"/>
                <w:szCs w:val="24"/>
              </w:rPr>
              <w:t>0,65076</w:t>
            </w:r>
          </w:p>
        </w:tc>
      </w:tr>
    </w:tbl>
    <w:p w:rsidR="0087724B" w:rsidRPr="00D97C78" w:rsidRDefault="0087724B" w:rsidP="0087724B">
      <w:pPr>
        <w:spacing w:line="240" w:lineRule="auto"/>
        <w:contextualSpacing/>
        <w:jc w:val="both"/>
        <w:rPr>
          <w:rFonts w:ascii="Times New Roman" w:eastAsia="Times New Roman" w:hAnsi="Times New Roman"/>
          <w:sz w:val="28"/>
          <w:szCs w:val="28"/>
        </w:rPr>
      </w:pPr>
    </w:p>
    <w:p w:rsidR="0087724B" w:rsidRPr="0087724B" w:rsidRDefault="0087724B" w:rsidP="0087724B">
      <w:pPr>
        <w:spacing w:line="240" w:lineRule="auto"/>
        <w:contextualSpacing/>
        <w:jc w:val="both"/>
        <w:rPr>
          <w:rFonts w:ascii="Times New Roman" w:hAnsi="Times New Roman"/>
          <w:b/>
          <w:sz w:val="28"/>
          <w:szCs w:val="28"/>
        </w:rPr>
      </w:pPr>
      <w:r w:rsidRPr="0087724B">
        <w:rPr>
          <w:rFonts w:ascii="Times New Roman" w:hAnsi="Times New Roman"/>
          <w:b/>
          <w:sz w:val="28"/>
          <w:szCs w:val="28"/>
        </w:rPr>
        <w:t>Параметры установленной и располагаемой тепловой мощности. Объем потребления тепловой мощности и теплоносителя на собственные и хозяйственные нужды параметры тепловой мощности нетто.</w:t>
      </w:r>
    </w:p>
    <w:p w:rsidR="0087724B" w:rsidRPr="0087724B" w:rsidRDefault="0087724B" w:rsidP="0087724B">
      <w:pPr>
        <w:spacing w:line="240" w:lineRule="auto"/>
        <w:contextualSpacing/>
        <w:jc w:val="both"/>
        <w:rPr>
          <w:rFonts w:ascii="Times New Roman" w:hAnsi="Times New Roman"/>
          <w:b/>
          <w:sz w:val="28"/>
          <w:szCs w:val="28"/>
        </w:rPr>
      </w:pPr>
    </w:p>
    <w:p w:rsidR="0087724B" w:rsidRPr="0087724B" w:rsidRDefault="0087724B" w:rsidP="0087724B">
      <w:pPr>
        <w:spacing w:line="240" w:lineRule="auto"/>
        <w:ind w:firstLine="709"/>
        <w:contextualSpacing/>
        <w:jc w:val="both"/>
        <w:rPr>
          <w:rFonts w:ascii="Times New Roman" w:hAnsi="Times New Roman"/>
          <w:sz w:val="28"/>
          <w:szCs w:val="28"/>
        </w:rPr>
      </w:pPr>
      <w:r w:rsidRPr="0087724B">
        <w:rPr>
          <w:rFonts w:ascii="Times New Roman" w:hAnsi="Times New Roman"/>
          <w:sz w:val="28"/>
          <w:szCs w:val="28"/>
        </w:rPr>
        <w:t xml:space="preserve">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87724B" w:rsidRPr="0087724B" w:rsidRDefault="0087724B" w:rsidP="0087724B">
      <w:pPr>
        <w:spacing w:line="240" w:lineRule="auto"/>
        <w:ind w:firstLine="709"/>
        <w:contextualSpacing/>
        <w:jc w:val="both"/>
        <w:rPr>
          <w:rFonts w:ascii="Times New Roman" w:hAnsi="Times New Roman"/>
          <w:sz w:val="28"/>
          <w:szCs w:val="28"/>
        </w:rPr>
      </w:pPr>
      <w:r w:rsidRPr="0087724B">
        <w:rPr>
          <w:rFonts w:ascii="Times New Roman" w:hAnsi="Times New Roman"/>
          <w:sz w:val="28"/>
          <w:szCs w:val="28"/>
        </w:rPr>
        <w:t xml:space="preserve"> </w:t>
      </w:r>
      <w:proofErr w:type="gramStart"/>
      <w:r w:rsidRPr="0087724B">
        <w:rPr>
          <w:rFonts w:ascii="Times New Roman" w:hAnsi="Times New Roman"/>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котлах).</w:t>
      </w:r>
      <w:proofErr w:type="gramEnd"/>
    </w:p>
    <w:p w:rsidR="0087724B" w:rsidRPr="0087724B" w:rsidRDefault="0087724B" w:rsidP="0087724B">
      <w:pPr>
        <w:spacing w:line="240" w:lineRule="auto"/>
        <w:ind w:firstLine="709"/>
        <w:contextualSpacing/>
        <w:jc w:val="both"/>
        <w:rPr>
          <w:rFonts w:ascii="Times New Roman" w:hAnsi="Times New Roman"/>
          <w:sz w:val="28"/>
          <w:szCs w:val="28"/>
        </w:rPr>
      </w:pPr>
      <w:r w:rsidRPr="0087724B">
        <w:rPr>
          <w:rFonts w:ascii="Times New Roman" w:hAnsi="Times New Roman"/>
          <w:sz w:val="28"/>
          <w:szCs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87724B" w:rsidRPr="0087724B" w:rsidRDefault="0087724B" w:rsidP="0087724B">
      <w:pPr>
        <w:spacing w:after="0" w:line="240" w:lineRule="auto"/>
        <w:ind w:firstLine="709"/>
        <w:contextualSpacing/>
        <w:jc w:val="both"/>
        <w:rPr>
          <w:rFonts w:ascii="Times New Roman" w:hAnsi="Times New Roman"/>
          <w:sz w:val="28"/>
          <w:szCs w:val="28"/>
        </w:rPr>
      </w:pPr>
      <w:r w:rsidRPr="0087724B">
        <w:rPr>
          <w:rFonts w:ascii="Times New Roman" w:hAnsi="Times New Roman"/>
          <w:sz w:val="28"/>
          <w:szCs w:val="28"/>
        </w:rPr>
        <w:t xml:space="preserve">Значения затрат тепла на собственные нужды котельных должны рассчитываться на основании приказа Министерства энергетики РФ № 323 от 30.12.2008 г. "Об организации в Министерстве энергетики Российской </w:t>
      </w:r>
      <w:r w:rsidRPr="0087724B">
        <w:rPr>
          <w:rFonts w:ascii="Times New Roman" w:hAnsi="Times New Roman"/>
          <w:sz w:val="28"/>
          <w:szCs w:val="28"/>
        </w:rPr>
        <w:lastRenderedPageBreak/>
        <w:t xml:space="preserve">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 </w:t>
      </w:r>
    </w:p>
    <w:p w:rsidR="0087724B" w:rsidRPr="0087724B" w:rsidRDefault="0087724B" w:rsidP="0087724B">
      <w:pPr>
        <w:spacing w:after="0" w:line="240" w:lineRule="auto"/>
        <w:contextualSpacing/>
        <w:jc w:val="both"/>
        <w:rPr>
          <w:rFonts w:ascii="Times New Roman" w:hAnsi="Times New Roman"/>
          <w:sz w:val="28"/>
          <w:szCs w:val="28"/>
        </w:rPr>
      </w:pPr>
    </w:p>
    <w:p w:rsidR="0087724B" w:rsidRPr="0087724B" w:rsidRDefault="0087724B" w:rsidP="0087724B">
      <w:pPr>
        <w:spacing w:line="240" w:lineRule="auto"/>
        <w:contextualSpacing/>
        <w:jc w:val="both"/>
        <w:rPr>
          <w:rFonts w:ascii="Times New Roman" w:hAnsi="Times New Roman"/>
          <w:sz w:val="28"/>
          <w:szCs w:val="28"/>
        </w:rPr>
      </w:pPr>
      <w:r w:rsidRPr="0087724B">
        <w:rPr>
          <w:rFonts w:ascii="Times New Roman" w:hAnsi="Times New Roman"/>
          <w:sz w:val="28"/>
          <w:szCs w:val="28"/>
        </w:rPr>
        <w:t xml:space="preserve"> Оценка тепловых мощностей источников тепловой энергии.</w:t>
      </w:r>
    </w:p>
    <w:p w:rsidR="0087724B" w:rsidRPr="0087724B" w:rsidRDefault="0087724B" w:rsidP="0087724B">
      <w:pPr>
        <w:spacing w:line="240" w:lineRule="auto"/>
        <w:contextualSpacing/>
        <w:jc w:val="right"/>
        <w:rPr>
          <w:rFonts w:ascii="Times New Roman" w:hAnsi="Times New Roman"/>
          <w:sz w:val="28"/>
          <w:szCs w:val="28"/>
        </w:rPr>
      </w:pPr>
      <w:r w:rsidRPr="00D97C78">
        <w:rPr>
          <w:rFonts w:ascii="Times New Roman" w:hAnsi="Times New Roman"/>
          <w:sz w:val="28"/>
          <w:szCs w:val="28"/>
        </w:rPr>
        <w:t xml:space="preserve">Таблица </w:t>
      </w:r>
      <w:r>
        <w:rPr>
          <w:rFonts w:ascii="Times New Roman" w:hAnsi="Times New Roman"/>
          <w:sz w:val="28"/>
          <w:szCs w:val="28"/>
        </w:rPr>
        <w:t>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251"/>
        <w:gridCol w:w="1814"/>
        <w:gridCol w:w="1781"/>
        <w:gridCol w:w="1501"/>
        <w:gridCol w:w="1746"/>
      </w:tblGrid>
      <w:tr w:rsidR="0087724B" w:rsidRPr="0047170E" w:rsidTr="00842B0D">
        <w:trPr>
          <w:jc w:val="center"/>
        </w:trPr>
        <w:tc>
          <w:tcPr>
            <w:tcW w:w="477"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w:t>
            </w:r>
          </w:p>
        </w:tc>
        <w:tc>
          <w:tcPr>
            <w:tcW w:w="2251"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Источник тепловой энергии</w:t>
            </w:r>
          </w:p>
        </w:tc>
        <w:tc>
          <w:tcPr>
            <w:tcW w:w="1814"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Установленная мощность, Гкал/</w:t>
            </w:r>
            <w:proofErr w:type="gramStart"/>
            <w:r w:rsidRPr="00B3519E">
              <w:rPr>
                <w:rFonts w:ascii="Times New Roman" w:hAnsi="Times New Roman"/>
                <w:sz w:val="24"/>
                <w:szCs w:val="24"/>
              </w:rPr>
              <w:t>ч</w:t>
            </w:r>
            <w:proofErr w:type="gramEnd"/>
          </w:p>
        </w:tc>
        <w:tc>
          <w:tcPr>
            <w:tcW w:w="1781"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Располагаемая мощность, Гкал/</w:t>
            </w:r>
            <w:proofErr w:type="gramStart"/>
            <w:r w:rsidRPr="00B3519E">
              <w:rPr>
                <w:rFonts w:ascii="Times New Roman" w:hAnsi="Times New Roman"/>
                <w:sz w:val="24"/>
                <w:szCs w:val="24"/>
              </w:rPr>
              <w:t>ч</w:t>
            </w:r>
            <w:proofErr w:type="gramEnd"/>
          </w:p>
        </w:tc>
        <w:tc>
          <w:tcPr>
            <w:tcW w:w="1501"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Мощность Нетто, Гкал/</w:t>
            </w:r>
            <w:proofErr w:type="gramStart"/>
            <w:r w:rsidRPr="00B3519E">
              <w:rPr>
                <w:rFonts w:ascii="Times New Roman" w:hAnsi="Times New Roman"/>
                <w:sz w:val="24"/>
                <w:szCs w:val="24"/>
              </w:rPr>
              <w:t>ч</w:t>
            </w:r>
            <w:proofErr w:type="gramEnd"/>
          </w:p>
        </w:tc>
        <w:tc>
          <w:tcPr>
            <w:tcW w:w="1746" w:type="dxa"/>
            <w:shd w:val="clear" w:color="auto" w:fill="auto"/>
          </w:tcPr>
          <w:p w:rsidR="0087724B" w:rsidRPr="0087724B" w:rsidRDefault="0087724B" w:rsidP="00842B0D">
            <w:pPr>
              <w:spacing w:line="240" w:lineRule="auto"/>
              <w:contextualSpacing/>
              <w:jc w:val="both"/>
              <w:rPr>
                <w:rFonts w:ascii="Times New Roman" w:hAnsi="Times New Roman"/>
                <w:sz w:val="24"/>
                <w:szCs w:val="24"/>
              </w:rPr>
            </w:pPr>
            <w:r w:rsidRPr="0087724B">
              <w:rPr>
                <w:rFonts w:ascii="Times New Roman" w:hAnsi="Times New Roman"/>
                <w:sz w:val="24"/>
                <w:szCs w:val="24"/>
              </w:rPr>
              <w:t>Собственные и хозяйственные нужды, Гкал/</w:t>
            </w:r>
            <w:proofErr w:type="gramStart"/>
            <w:r w:rsidRPr="0087724B">
              <w:rPr>
                <w:rFonts w:ascii="Times New Roman" w:hAnsi="Times New Roman"/>
                <w:sz w:val="24"/>
                <w:szCs w:val="24"/>
              </w:rPr>
              <w:t>ч</w:t>
            </w:r>
            <w:proofErr w:type="gramEnd"/>
          </w:p>
        </w:tc>
      </w:tr>
      <w:tr w:rsidR="0087724B" w:rsidRPr="00B3519E" w:rsidTr="00842B0D">
        <w:trPr>
          <w:jc w:val="center"/>
        </w:trPr>
        <w:tc>
          <w:tcPr>
            <w:tcW w:w="477"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sidRPr="00B3519E">
              <w:rPr>
                <w:rFonts w:ascii="Times New Roman" w:hAnsi="Times New Roman"/>
                <w:sz w:val="24"/>
                <w:szCs w:val="24"/>
              </w:rPr>
              <w:t>1</w:t>
            </w:r>
          </w:p>
        </w:tc>
        <w:tc>
          <w:tcPr>
            <w:tcW w:w="2251" w:type="dxa"/>
            <w:shd w:val="clear" w:color="auto" w:fill="auto"/>
          </w:tcPr>
          <w:p w:rsidR="0087724B" w:rsidRPr="00B3519E" w:rsidRDefault="0087724B" w:rsidP="00A22B7B">
            <w:pPr>
              <w:pStyle w:val="ac"/>
              <w:rPr>
                <w:rFonts w:ascii="Times New Roman" w:hAnsi="Times New Roman"/>
                <w:sz w:val="24"/>
                <w:szCs w:val="24"/>
              </w:rPr>
            </w:pPr>
            <w:r w:rsidRPr="00B3519E">
              <w:rPr>
                <w:rFonts w:ascii="Times New Roman" w:hAnsi="Times New Roman"/>
                <w:sz w:val="24"/>
                <w:szCs w:val="24"/>
              </w:rPr>
              <w:t xml:space="preserve">Котельная </w:t>
            </w:r>
            <w:r w:rsidR="00A22B7B">
              <w:rPr>
                <w:rFonts w:ascii="Times New Roman" w:hAnsi="Times New Roman"/>
                <w:sz w:val="24"/>
                <w:szCs w:val="24"/>
              </w:rPr>
              <w:t>«Центра</w:t>
            </w:r>
            <w:r>
              <w:rPr>
                <w:rFonts w:ascii="Times New Roman" w:hAnsi="Times New Roman"/>
                <w:sz w:val="24"/>
                <w:szCs w:val="24"/>
              </w:rPr>
              <w:t>льная»</w:t>
            </w:r>
          </w:p>
        </w:tc>
        <w:tc>
          <w:tcPr>
            <w:tcW w:w="1814" w:type="dxa"/>
            <w:shd w:val="clear" w:color="auto" w:fill="auto"/>
          </w:tcPr>
          <w:p w:rsidR="0087724B" w:rsidRPr="00B3519E" w:rsidRDefault="00807F33" w:rsidP="00842B0D">
            <w:pPr>
              <w:spacing w:line="240" w:lineRule="auto"/>
              <w:contextualSpacing/>
              <w:jc w:val="both"/>
              <w:rPr>
                <w:rFonts w:ascii="Times New Roman" w:hAnsi="Times New Roman"/>
                <w:sz w:val="24"/>
                <w:szCs w:val="24"/>
              </w:rPr>
            </w:pPr>
            <w:r>
              <w:rPr>
                <w:rFonts w:ascii="Times New Roman" w:hAnsi="Times New Roman"/>
                <w:sz w:val="24"/>
                <w:szCs w:val="24"/>
              </w:rPr>
              <w:t>0,42</w:t>
            </w:r>
          </w:p>
        </w:tc>
        <w:tc>
          <w:tcPr>
            <w:tcW w:w="1781" w:type="dxa"/>
            <w:shd w:val="clear" w:color="auto" w:fill="auto"/>
          </w:tcPr>
          <w:p w:rsidR="0087724B" w:rsidRPr="00B3519E" w:rsidRDefault="00807F33" w:rsidP="00842B0D">
            <w:pPr>
              <w:spacing w:line="240" w:lineRule="auto"/>
              <w:contextualSpacing/>
              <w:jc w:val="both"/>
              <w:rPr>
                <w:rFonts w:ascii="Times New Roman" w:hAnsi="Times New Roman"/>
                <w:sz w:val="24"/>
                <w:szCs w:val="24"/>
              </w:rPr>
            </w:pPr>
            <w:r>
              <w:rPr>
                <w:rFonts w:ascii="Times New Roman" w:hAnsi="Times New Roman"/>
                <w:sz w:val="24"/>
                <w:szCs w:val="24"/>
              </w:rPr>
              <w:t>0,40</w:t>
            </w:r>
          </w:p>
        </w:tc>
        <w:tc>
          <w:tcPr>
            <w:tcW w:w="1501" w:type="dxa"/>
            <w:shd w:val="clear" w:color="auto" w:fill="auto"/>
          </w:tcPr>
          <w:p w:rsidR="0087724B" w:rsidRPr="00B3519E" w:rsidRDefault="00807F33" w:rsidP="00842B0D">
            <w:pPr>
              <w:spacing w:line="240" w:lineRule="auto"/>
              <w:contextualSpacing/>
              <w:jc w:val="both"/>
              <w:rPr>
                <w:rFonts w:ascii="Times New Roman" w:hAnsi="Times New Roman"/>
                <w:sz w:val="24"/>
                <w:szCs w:val="24"/>
              </w:rPr>
            </w:pPr>
            <w:r>
              <w:rPr>
                <w:rFonts w:ascii="Times New Roman" w:hAnsi="Times New Roman"/>
                <w:sz w:val="24"/>
                <w:szCs w:val="24"/>
              </w:rPr>
              <w:t>0,3998</w:t>
            </w:r>
          </w:p>
        </w:tc>
        <w:tc>
          <w:tcPr>
            <w:tcW w:w="1746" w:type="dxa"/>
            <w:shd w:val="clear" w:color="auto" w:fill="auto"/>
          </w:tcPr>
          <w:p w:rsidR="0087724B" w:rsidRPr="00B3519E" w:rsidRDefault="0087724B" w:rsidP="00842B0D">
            <w:pPr>
              <w:spacing w:line="240" w:lineRule="auto"/>
              <w:contextualSpacing/>
              <w:jc w:val="both"/>
              <w:rPr>
                <w:rFonts w:ascii="Times New Roman" w:hAnsi="Times New Roman"/>
                <w:sz w:val="24"/>
                <w:szCs w:val="24"/>
              </w:rPr>
            </w:pPr>
            <w:r>
              <w:rPr>
                <w:rFonts w:ascii="Times New Roman" w:hAnsi="Times New Roman"/>
                <w:sz w:val="24"/>
                <w:szCs w:val="24"/>
              </w:rPr>
              <w:t>0,002</w:t>
            </w:r>
          </w:p>
        </w:tc>
      </w:tr>
    </w:tbl>
    <w:p w:rsidR="0087724B" w:rsidRPr="00D97C78" w:rsidRDefault="0087724B" w:rsidP="0087724B">
      <w:pPr>
        <w:spacing w:line="240" w:lineRule="auto"/>
        <w:contextualSpacing/>
        <w:jc w:val="both"/>
        <w:rPr>
          <w:rFonts w:ascii="Times New Roman" w:hAnsi="Times New Roman"/>
          <w:sz w:val="28"/>
          <w:szCs w:val="28"/>
        </w:rPr>
      </w:pPr>
    </w:p>
    <w:p w:rsidR="0087724B" w:rsidRPr="0087724B" w:rsidRDefault="0087724B" w:rsidP="0087724B">
      <w:pPr>
        <w:spacing w:line="240" w:lineRule="auto"/>
        <w:contextualSpacing/>
        <w:jc w:val="both"/>
        <w:rPr>
          <w:rFonts w:ascii="Times New Roman" w:eastAsia="Times New Roman" w:hAnsi="Times New Roman"/>
          <w:b/>
          <w:sz w:val="28"/>
          <w:szCs w:val="28"/>
        </w:rPr>
      </w:pPr>
      <w:r w:rsidRPr="0087724B">
        <w:rPr>
          <w:rFonts w:ascii="Times New Roman" w:eastAsia="Times New Roman" w:hAnsi="Times New Roman"/>
          <w:b/>
          <w:sz w:val="28"/>
          <w:szCs w:val="28"/>
        </w:rPr>
        <w:t xml:space="preserve">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 </w:t>
      </w:r>
    </w:p>
    <w:p w:rsidR="0087724B" w:rsidRPr="0087724B" w:rsidRDefault="0087724B" w:rsidP="0087724B">
      <w:pPr>
        <w:spacing w:line="240" w:lineRule="auto"/>
        <w:contextualSpacing/>
        <w:jc w:val="both"/>
        <w:rPr>
          <w:rFonts w:ascii="Times New Roman" w:eastAsia="Times New Roman" w:hAnsi="Times New Roman"/>
          <w:sz w:val="28"/>
          <w:szCs w:val="28"/>
        </w:rPr>
      </w:pPr>
    </w:p>
    <w:p w:rsidR="0087724B" w:rsidRPr="0087724B" w:rsidRDefault="0087724B" w:rsidP="0087724B">
      <w:pPr>
        <w:spacing w:line="240" w:lineRule="auto"/>
        <w:ind w:firstLine="851"/>
        <w:contextualSpacing/>
        <w:jc w:val="both"/>
        <w:rPr>
          <w:rFonts w:ascii="Times New Roman" w:eastAsia="Times New Roman" w:hAnsi="Times New Roman"/>
          <w:sz w:val="28"/>
          <w:szCs w:val="28"/>
        </w:rPr>
      </w:pPr>
      <w:proofErr w:type="gramStart"/>
      <w:r w:rsidRPr="0087724B">
        <w:rPr>
          <w:rFonts w:ascii="Times New Roman" w:hAnsi="Times New Roman"/>
          <w:sz w:val="28"/>
          <w:szCs w:val="28"/>
        </w:rPr>
        <w:t xml:space="preserve">В табл. </w:t>
      </w:r>
      <w:r>
        <w:rPr>
          <w:rFonts w:ascii="Times New Roman" w:hAnsi="Times New Roman"/>
          <w:sz w:val="28"/>
          <w:szCs w:val="28"/>
        </w:rPr>
        <w:t>12</w:t>
      </w:r>
      <w:r w:rsidRPr="0087724B">
        <w:rPr>
          <w:rFonts w:ascii="Times New Roman" w:hAnsi="Times New Roman"/>
          <w:sz w:val="28"/>
          <w:szCs w:val="28"/>
        </w:rPr>
        <w:t xml:space="preserve"> приведены </w:t>
      </w:r>
      <w:proofErr w:type="spellStart"/>
      <w:r w:rsidRPr="0087724B">
        <w:rPr>
          <w:rFonts w:ascii="Times New Roman" w:hAnsi="Times New Roman"/>
          <w:sz w:val="28"/>
          <w:szCs w:val="28"/>
        </w:rPr>
        <w:t>теплопроизводительность</w:t>
      </w:r>
      <w:proofErr w:type="spellEnd"/>
      <w:r w:rsidRPr="0087724B">
        <w:rPr>
          <w:rFonts w:ascii="Times New Roman" w:hAnsi="Times New Roman"/>
          <w:sz w:val="28"/>
          <w:szCs w:val="28"/>
        </w:rPr>
        <w:t>, сроки эксплуатации основного теплогенерирующего оборудования муниципальных котельных,</w:t>
      </w:r>
      <w:r w:rsidRPr="0087724B">
        <w:rPr>
          <w:rFonts w:ascii="Times New Roman" w:eastAsia="Times New Roman" w:hAnsi="Times New Roman"/>
          <w:sz w:val="28"/>
          <w:szCs w:val="28"/>
        </w:rPr>
        <w:t xml:space="preserve"> дата проведения последних испытаний с целью составления режимной карты, нормативный удельный расход условного топлива в соответствии с режимной картой, среднегодовая загрузка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roofErr w:type="gramEnd"/>
    </w:p>
    <w:p w:rsidR="0087724B" w:rsidRPr="0087724B" w:rsidRDefault="0087724B" w:rsidP="0087724B">
      <w:pPr>
        <w:spacing w:line="240" w:lineRule="auto"/>
        <w:contextualSpacing/>
        <w:jc w:val="both"/>
        <w:rPr>
          <w:rFonts w:ascii="Times New Roman" w:eastAsia="Times New Roman" w:hAnsi="Times New Roman"/>
          <w:sz w:val="28"/>
          <w:szCs w:val="28"/>
        </w:rPr>
      </w:pPr>
    </w:p>
    <w:p w:rsidR="0087724B" w:rsidRPr="0087724B" w:rsidRDefault="0087724B" w:rsidP="0087724B">
      <w:pPr>
        <w:tabs>
          <w:tab w:val="left" w:pos="2812"/>
        </w:tabs>
        <w:spacing w:line="240" w:lineRule="auto"/>
        <w:contextualSpacing/>
        <w:jc w:val="both"/>
        <w:rPr>
          <w:rFonts w:ascii="Times New Roman" w:eastAsia="Times New Roman" w:hAnsi="Times New Roman"/>
          <w:sz w:val="28"/>
          <w:szCs w:val="28"/>
        </w:rPr>
        <w:sectPr w:rsidR="0087724B" w:rsidRPr="0087724B" w:rsidSect="00842B0D">
          <w:headerReference w:type="even" r:id="rId19"/>
          <w:headerReference w:type="default" r:id="rId20"/>
          <w:pgSz w:w="11906" w:h="16838" w:code="9"/>
          <w:pgMar w:top="1134" w:right="851" w:bottom="1134" w:left="1701" w:header="709" w:footer="709" w:gutter="0"/>
          <w:cols w:space="708"/>
          <w:docGrid w:linePitch="360"/>
        </w:sectPr>
      </w:pPr>
    </w:p>
    <w:p w:rsidR="0087724B" w:rsidRPr="0087724B" w:rsidRDefault="0087724B" w:rsidP="0087724B">
      <w:pPr>
        <w:spacing w:line="240" w:lineRule="auto"/>
        <w:contextualSpacing/>
        <w:jc w:val="both"/>
        <w:rPr>
          <w:rFonts w:ascii="Times New Roman" w:hAnsi="Times New Roman"/>
          <w:sz w:val="28"/>
          <w:szCs w:val="28"/>
        </w:rPr>
      </w:pPr>
      <w:r w:rsidRPr="0087724B">
        <w:rPr>
          <w:rFonts w:ascii="Times New Roman" w:eastAsia="Times New Roman" w:hAnsi="Times New Roman"/>
          <w:sz w:val="28"/>
          <w:szCs w:val="28"/>
        </w:rPr>
        <w:lastRenderedPageBreak/>
        <w:t xml:space="preserve">Данные по оборудованию источников тепла </w:t>
      </w:r>
      <w:r w:rsidRPr="0087724B">
        <w:rPr>
          <w:rFonts w:ascii="Times New Roman" w:hAnsi="Times New Roman"/>
          <w:sz w:val="28"/>
          <w:szCs w:val="28"/>
        </w:rPr>
        <w:t>АО «</w:t>
      </w:r>
      <w:proofErr w:type="spellStart"/>
      <w:r w:rsidRPr="0087724B">
        <w:rPr>
          <w:rFonts w:ascii="Times New Roman" w:hAnsi="Times New Roman"/>
          <w:sz w:val="28"/>
          <w:szCs w:val="28"/>
        </w:rPr>
        <w:t>Прохладненская</w:t>
      </w:r>
      <w:proofErr w:type="spellEnd"/>
      <w:r w:rsidRPr="0087724B">
        <w:rPr>
          <w:rFonts w:ascii="Times New Roman" w:hAnsi="Times New Roman"/>
          <w:sz w:val="28"/>
          <w:szCs w:val="28"/>
        </w:rPr>
        <w:t xml:space="preserve"> районная теплоэнергетическая компания» </w:t>
      </w:r>
    </w:p>
    <w:p w:rsidR="0087724B" w:rsidRPr="0087724B" w:rsidRDefault="0087724B" w:rsidP="0087724B">
      <w:pPr>
        <w:spacing w:line="240" w:lineRule="auto"/>
        <w:contextualSpacing/>
        <w:jc w:val="right"/>
        <w:rPr>
          <w:rFonts w:ascii="Times New Roman" w:eastAsia="Times New Roman" w:hAnsi="Times New Roman"/>
          <w:sz w:val="28"/>
          <w:szCs w:val="28"/>
        </w:rPr>
      </w:pPr>
      <w:r w:rsidRPr="00D97C78">
        <w:rPr>
          <w:rFonts w:ascii="Times New Roman" w:eastAsia="Times New Roman" w:hAnsi="Times New Roman"/>
          <w:sz w:val="28"/>
          <w:szCs w:val="28"/>
        </w:rPr>
        <w:t xml:space="preserve">Таблица </w:t>
      </w:r>
      <w:r>
        <w:rPr>
          <w:rFonts w:ascii="Times New Roman" w:eastAsia="Times New Roman" w:hAnsi="Times New Roman"/>
          <w:sz w:val="28"/>
          <w:szCs w:val="28"/>
        </w:rPr>
        <w:t>12</w:t>
      </w:r>
    </w:p>
    <w:tbl>
      <w:tblPr>
        <w:tblW w:w="150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
        <w:gridCol w:w="2552"/>
        <w:gridCol w:w="1560"/>
        <w:gridCol w:w="1275"/>
        <w:gridCol w:w="1123"/>
        <w:gridCol w:w="1107"/>
        <w:gridCol w:w="1384"/>
        <w:gridCol w:w="1246"/>
        <w:gridCol w:w="1107"/>
        <w:gridCol w:w="969"/>
        <w:gridCol w:w="830"/>
        <w:gridCol w:w="692"/>
        <w:gridCol w:w="968"/>
      </w:tblGrid>
      <w:tr w:rsidR="0087724B" w:rsidRPr="0047170E" w:rsidTr="00842B0D">
        <w:trPr>
          <w:trHeight w:val="464"/>
        </w:trPr>
        <w:tc>
          <w:tcPr>
            <w:tcW w:w="283" w:type="dxa"/>
            <w:vMerge w:val="restart"/>
          </w:tcPr>
          <w:p w:rsidR="0087724B" w:rsidRPr="00D83BA9" w:rsidRDefault="0087724B" w:rsidP="00842B0D">
            <w:pPr>
              <w:spacing w:after="0" w:line="240" w:lineRule="auto"/>
              <w:contextualSpacing/>
              <w:jc w:val="both"/>
              <w:rPr>
                <w:rFonts w:ascii="Times New Roman" w:hAnsi="Times New Roman"/>
                <w:sz w:val="20"/>
                <w:szCs w:val="20"/>
              </w:rPr>
            </w:pPr>
          </w:p>
        </w:tc>
        <w:tc>
          <w:tcPr>
            <w:tcW w:w="2552" w:type="dxa"/>
            <w:vMerge w:val="restart"/>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Источник тепловой энергии (котельные)</w:t>
            </w:r>
          </w:p>
        </w:tc>
        <w:tc>
          <w:tcPr>
            <w:tcW w:w="1560"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Марка котла, установленного в котельной</w:t>
            </w:r>
          </w:p>
        </w:tc>
        <w:tc>
          <w:tcPr>
            <w:tcW w:w="1275" w:type="dxa"/>
            <w:vMerge w:val="restart"/>
          </w:tcPr>
          <w:p w:rsidR="0087724B" w:rsidRPr="00D83BA9" w:rsidRDefault="0087724B" w:rsidP="00842B0D">
            <w:pPr>
              <w:spacing w:after="0" w:line="240" w:lineRule="auto"/>
              <w:contextualSpacing/>
              <w:jc w:val="both"/>
              <w:rPr>
                <w:rFonts w:ascii="Times New Roman" w:hAnsi="Times New Roman"/>
                <w:sz w:val="20"/>
                <w:szCs w:val="20"/>
              </w:rPr>
            </w:pPr>
            <w:proofErr w:type="spellStart"/>
            <w:r w:rsidRPr="00D83BA9">
              <w:rPr>
                <w:rFonts w:ascii="Times New Roman" w:hAnsi="Times New Roman"/>
                <w:sz w:val="20"/>
                <w:szCs w:val="20"/>
              </w:rPr>
              <w:t>Теплопроизводительность</w:t>
            </w:r>
            <w:proofErr w:type="spellEnd"/>
            <w:r w:rsidRPr="00D83BA9">
              <w:rPr>
                <w:rFonts w:ascii="Times New Roman" w:hAnsi="Times New Roman"/>
                <w:sz w:val="20"/>
                <w:szCs w:val="20"/>
              </w:rPr>
              <w:t xml:space="preserve"> котла Гкал/</w:t>
            </w:r>
            <w:proofErr w:type="gramStart"/>
            <w:r w:rsidRPr="00D83BA9">
              <w:rPr>
                <w:rFonts w:ascii="Times New Roman" w:hAnsi="Times New Roman"/>
                <w:sz w:val="20"/>
                <w:szCs w:val="20"/>
              </w:rPr>
              <w:t>ч</w:t>
            </w:r>
            <w:proofErr w:type="gramEnd"/>
            <w:r w:rsidRPr="00D83BA9">
              <w:rPr>
                <w:rFonts w:ascii="Times New Roman" w:hAnsi="Times New Roman"/>
                <w:sz w:val="20"/>
                <w:szCs w:val="20"/>
              </w:rPr>
              <w:t xml:space="preserve"> </w:t>
            </w:r>
          </w:p>
        </w:tc>
        <w:tc>
          <w:tcPr>
            <w:tcW w:w="1123" w:type="dxa"/>
            <w:vMerge w:val="restart"/>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Год ввода в эксплуатацию</w:t>
            </w:r>
          </w:p>
        </w:tc>
        <w:tc>
          <w:tcPr>
            <w:tcW w:w="1107"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 xml:space="preserve">Нормативный удельный расход условного топлива в соответствии с режимной картой </w:t>
            </w:r>
            <w:proofErr w:type="spellStart"/>
            <w:r w:rsidRPr="0087724B">
              <w:rPr>
                <w:rFonts w:ascii="Times New Roman" w:hAnsi="Times New Roman"/>
                <w:sz w:val="20"/>
                <w:szCs w:val="20"/>
              </w:rPr>
              <w:t>кг</w:t>
            </w:r>
            <w:proofErr w:type="gramStart"/>
            <w:r w:rsidRPr="0087724B">
              <w:rPr>
                <w:rFonts w:ascii="Times New Roman" w:hAnsi="Times New Roman"/>
                <w:sz w:val="20"/>
                <w:szCs w:val="20"/>
              </w:rPr>
              <w:t>.у</w:t>
            </w:r>
            <w:proofErr w:type="gramEnd"/>
            <w:r w:rsidRPr="0087724B">
              <w:rPr>
                <w:rFonts w:ascii="Times New Roman" w:hAnsi="Times New Roman"/>
                <w:sz w:val="20"/>
                <w:szCs w:val="20"/>
              </w:rPr>
              <w:t>.т</w:t>
            </w:r>
            <w:proofErr w:type="spellEnd"/>
            <w:r w:rsidRPr="0087724B">
              <w:rPr>
                <w:rFonts w:ascii="Times New Roman" w:hAnsi="Times New Roman"/>
                <w:sz w:val="20"/>
                <w:szCs w:val="20"/>
              </w:rPr>
              <w:t>/Гкал</w:t>
            </w:r>
          </w:p>
        </w:tc>
        <w:tc>
          <w:tcPr>
            <w:tcW w:w="1384"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Дата проведения последних испытаний с целью составления режимной карты</w:t>
            </w:r>
          </w:p>
        </w:tc>
        <w:tc>
          <w:tcPr>
            <w:tcW w:w="1246"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Среднегодовая загрузка оборудования Гкал/год (2015г)</w:t>
            </w:r>
          </w:p>
        </w:tc>
        <w:tc>
          <w:tcPr>
            <w:tcW w:w="1107"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Срок службы (лет)/фактический срок службы</w:t>
            </w:r>
          </w:p>
        </w:tc>
        <w:tc>
          <w:tcPr>
            <w:tcW w:w="2491" w:type="dxa"/>
            <w:gridSpan w:val="3"/>
          </w:tcPr>
          <w:p w:rsidR="0087724B" w:rsidRPr="00D83BA9" w:rsidRDefault="0087724B" w:rsidP="00842B0D">
            <w:pPr>
              <w:spacing w:after="0" w:line="240" w:lineRule="auto"/>
              <w:contextualSpacing/>
              <w:jc w:val="center"/>
              <w:rPr>
                <w:rFonts w:ascii="Times New Roman" w:hAnsi="Times New Roman"/>
                <w:sz w:val="20"/>
                <w:szCs w:val="20"/>
              </w:rPr>
            </w:pPr>
            <w:r w:rsidRPr="00D83BA9">
              <w:rPr>
                <w:rFonts w:ascii="Times New Roman" w:hAnsi="Times New Roman"/>
                <w:sz w:val="20"/>
                <w:szCs w:val="20"/>
              </w:rPr>
              <w:t>Время нахождения, дни/год</w:t>
            </w:r>
          </w:p>
        </w:tc>
        <w:tc>
          <w:tcPr>
            <w:tcW w:w="968" w:type="dxa"/>
            <w:vMerge w:val="restart"/>
          </w:tcPr>
          <w:p w:rsidR="0087724B" w:rsidRPr="0087724B" w:rsidRDefault="0087724B" w:rsidP="00842B0D">
            <w:pPr>
              <w:spacing w:after="0" w:line="240" w:lineRule="auto"/>
              <w:contextualSpacing/>
              <w:jc w:val="both"/>
              <w:rPr>
                <w:rFonts w:ascii="Times New Roman" w:hAnsi="Times New Roman"/>
                <w:sz w:val="20"/>
                <w:szCs w:val="20"/>
              </w:rPr>
            </w:pPr>
            <w:r w:rsidRPr="0087724B">
              <w:rPr>
                <w:rFonts w:ascii="Times New Roman" w:hAnsi="Times New Roman"/>
                <w:sz w:val="20"/>
                <w:szCs w:val="20"/>
              </w:rPr>
              <w:t>Год последнего освидетельствования при допуске к эксплуатации после ремонтов, год продления ресурса и мероприятия по продлению ресурса</w:t>
            </w:r>
          </w:p>
          <w:p w:rsidR="0087724B" w:rsidRPr="0087724B" w:rsidRDefault="0087724B" w:rsidP="00842B0D">
            <w:pPr>
              <w:spacing w:after="0" w:line="240" w:lineRule="auto"/>
              <w:contextualSpacing/>
              <w:jc w:val="both"/>
              <w:rPr>
                <w:rFonts w:ascii="Times New Roman" w:hAnsi="Times New Roman"/>
                <w:sz w:val="20"/>
                <w:szCs w:val="20"/>
              </w:rPr>
            </w:pPr>
          </w:p>
        </w:tc>
      </w:tr>
      <w:tr w:rsidR="0087724B" w:rsidRPr="00D83BA9" w:rsidTr="00842B0D">
        <w:trPr>
          <w:trHeight w:val="145"/>
        </w:trPr>
        <w:tc>
          <w:tcPr>
            <w:tcW w:w="283" w:type="dxa"/>
            <w:vMerge/>
          </w:tcPr>
          <w:p w:rsidR="0087724B" w:rsidRPr="0087724B" w:rsidRDefault="0087724B" w:rsidP="00842B0D">
            <w:pPr>
              <w:spacing w:after="0" w:line="240" w:lineRule="auto"/>
              <w:contextualSpacing/>
              <w:jc w:val="both"/>
              <w:rPr>
                <w:rFonts w:ascii="Times New Roman" w:hAnsi="Times New Roman"/>
                <w:color w:val="548DD4"/>
                <w:sz w:val="20"/>
                <w:szCs w:val="20"/>
              </w:rPr>
            </w:pPr>
          </w:p>
        </w:tc>
        <w:tc>
          <w:tcPr>
            <w:tcW w:w="2552" w:type="dxa"/>
            <w:vMerge/>
          </w:tcPr>
          <w:p w:rsidR="0087724B" w:rsidRPr="0087724B" w:rsidRDefault="0087724B" w:rsidP="00842B0D">
            <w:pPr>
              <w:spacing w:after="0" w:line="240" w:lineRule="auto"/>
              <w:contextualSpacing/>
              <w:jc w:val="both"/>
              <w:rPr>
                <w:rFonts w:ascii="Times New Roman" w:hAnsi="Times New Roman"/>
                <w:color w:val="548DD4"/>
                <w:sz w:val="20"/>
                <w:szCs w:val="20"/>
              </w:rPr>
            </w:pPr>
          </w:p>
        </w:tc>
        <w:tc>
          <w:tcPr>
            <w:tcW w:w="1560"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275"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123"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107"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384"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246"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1107" w:type="dxa"/>
            <w:vMerge/>
          </w:tcPr>
          <w:p w:rsidR="0087724B" w:rsidRPr="0087724B" w:rsidRDefault="0087724B" w:rsidP="00842B0D">
            <w:pPr>
              <w:spacing w:after="0" w:line="240" w:lineRule="auto"/>
              <w:contextualSpacing/>
              <w:jc w:val="both"/>
              <w:rPr>
                <w:rFonts w:ascii="Times New Roman" w:hAnsi="Times New Roman"/>
                <w:sz w:val="20"/>
                <w:szCs w:val="20"/>
              </w:rPr>
            </w:pPr>
          </w:p>
        </w:tc>
        <w:tc>
          <w:tcPr>
            <w:tcW w:w="969" w:type="dxa"/>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В работе</w:t>
            </w:r>
          </w:p>
        </w:tc>
        <w:tc>
          <w:tcPr>
            <w:tcW w:w="830" w:type="dxa"/>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В ремонте</w:t>
            </w:r>
          </w:p>
        </w:tc>
        <w:tc>
          <w:tcPr>
            <w:tcW w:w="692" w:type="dxa"/>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В резерве</w:t>
            </w:r>
          </w:p>
        </w:tc>
        <w:tc>
          <w:tcPr>
            <w:tcW w:w="968" w:type="dxa"/>
            <w:vMerge/>
          </w:tcPr>
          <w:p w:rsidR="0087724B" w:rsidRPr="00D83BA9" w:rsidRDefault="0087724B" w:rsidP="00842B0D">
            <w:pPr>
              <w:spacing w:after="0" w:line="240" w:lineRule="auto"/>
              <w:contextualSpacing/>
              <w:jc w:val="both"/>
              <w:rPr>
                <w:rFonts w:ascii="Times New Roman" w:hAnsi="Times New Roman"/>
                <w:sz w:val="20"/>
                <w:szCs w:val="20"/>
              </w:rPr>
            </w:pPr>
          </w:p>
        </w:tc>
      </w:tr>
      <w:tr w:rsidR="0087724B" w:rsidRPr="00D83BA9" w:rsidTr="00842B0D">
        <w:trPr>
          <w:trHeight w:val="378"/>
        </w:trPr>
        <w:tc>
          <w:tcPr>
            <w:tcW w:w="283" w:type="dxa"/>
            <w:vMerge w:val="restart"/>
          </w:tcPr>
          <w:p w:rsidR="0087724B" w:rsidRPr="00D83BA9" w:rsidRDefault="0087724B" w:rsidP="00842B0D">
            <w:pPr>
              <w:spacing w:after="0" w:line="240" w:lineRule="auto"/>
              <w:contextualSpacing/>
              <w:jc w:val="both"/>
              <w:rPr>
                <w:rFonts w:ascii="Times New Roman" w:hAnsi="Times New Roman"/>
                <w:sz w:val="20"/>
                <w:szCs w:val="20"/>
              </w:rPr>
            </w:pPr>
            <w:r w:rsidRPr="00D83BA9">
              <w:rPr>
                <w:rFonts w:ascii="Times New Roman" w:hAnsi="Times New Roman"/>
                <w:sz w:val="20"/>
                <w:szCs w:val="20"/>
              </w:rPr>
              <w:t>1</w:t>
            </w:r>
          </w:p>
        </w:tc>
        <w:tc>
          <w:tcPr>
            <w:tcW w:w="2552" w:type="dxa"/>
            <w:vMerge w:val="restart"/>
          </w:tcPr>
          <w:p w:rsidR="0087724B" w:rsidRPr="00D83BA9" w:rsidRDefault="0087724B" w:rsidP="00842B0D">
            <w:pPr>
              <w:spacing w:line="240" w:lineRule="auto"/>
              <w:jc w:val="both"/>
              <w:rPr>
                <w:rFonts w:ascii="Times New Roman" w:hAnsi="Times New Roman"/>
                <w:sz w:val="20"/>
                <w:szCs w:val="20"/>
              </w:rPr>
            </w:pPr>
            <w:r w:rsidRPr="00D83BA9">
              <w:rPr>
                <w:rFonts w:ascii="Times New Roman" w:hAnsi="Times New Roman"/>
                <w:sz w:val="20"/>
                <w:szCs w:val="20"/>
              </w:rPr>
              <w:t xml:space="preserve">Котельная </w:t>
            </w:r>
            <w:r>
              <w:rPr>
                <w:rFonts w:ascii="Times New Roman" w:hAnsi="Times New Roman"/>
                <w:sz w:val="20"/>
                <w:szCs w:val="20"/>
              </w:rPr>
              <w:t xml:space="preserve"> «</w:t>
            </w:r>
            <w:r w:rsidR="00A22B7B">
              <w:rPr>
                <w:rFonts w:ascii="Times New Roman" w:hAnsi="Times New Roman"/>
                <w:sz w:val="20"/>
                <w:szCs w:val="20"/>
              </w:rPr>
              <w:t>Центр</w:t>
            </w:r>
            <w:r>
              <w:rPr>
                <w:rFonts w:ascii="Times New Roman" w:hAnsi="Times New Roman"/>
                <w:sz w:val="20"/>
                <w:szCs w:val="20"/>
              </w:rPr>
              <w:t>альная»</w:t>
            </w:r>
          </w:p>
          <w:p w:rsidR="0087724B" w:rsidRPr="00D83BA9" w:rsidRDefault="0087724B" w:rsidP="00842B0D">
            <w:pPr>
              <w:spacing w:after="0" w:line="240" w:lineRule="auto"/>
              <w:contextualSpacing/>
              <w:jc w:val="both"/>
              <w:rPr>
                <w:rFonts w:ascii="Times New Roman" w:hAnsi="Times New Roman"/>
                <w:sz w:val="20"/>
                <w:szCs w:val="20"/>
              </w:rPr>
            </w:pPr>
          </w:p>
        </w:tc>
        <w:tc>
          <w:tcPr>
            <w:tcW w:w="1560" w:type="dxa"/>
          </w:tcPr>
          <w:p w:rsidR="0087724B" w:rsidRPr="00D83BA9" w:rsidRDefault="00807F33" w:rsidP="00842B0D">
            <w:pPr>
              <w:spacing w:after="0" w:line="240" w:lineRule="auto"/>
              <w:contextualSpacing/>
              <w:jc w:val="both"/>
              <w:rPr>
                <w:rFonts w:ascii="Times New Roman" w:hAnsi="Times New Roman"/>
                <w:sz w:val="20"/>
                <w:szCs w:val="20"/>
              </w:rPr>
            </w:pPr>
            <w:r>
              <w:rPr>
                <w:rFonts w:ascii="Times New Roman" w:hAnsi="Times New Roman"/>
                <w:sz w:val="20"/>
                <w:szCs w:val="20"/>
              </w:rPr>
              <w:t>КВА-0,25</w:t>
            </w:r>
          </w:p>
        </w:tc>
        <w:tc>
          <w:tcPr>
            <w:tcW w:w="1275" w:type="dxa"/>
          </w:tcPr>
          <w:p w:rsidR="0087724B" w:rsidRPr="00D83BA9" w:rsidRDefault="0066174B" w:rsidP="00842B0D">
            <w:pPr>
              <w:spacing w:after="0" w:line="240" w:lineRule="auto"/>
              <w:contextualSpacing/>
              <w:jc w:val="both"/>
              <w:rPr>
                <w:rFonts w:ascii="Times New Roman" w:hAnsi="Times New Roman"/>
                <w:sz w:val="20"/>
                <w:szCs w:val="20"/>
              </w:rPr>
            </w:pPr>
            <w:r>
              <w:rPr>
                <w:rFonts w:ascii="Times New Roman" w:hAnsi="Times New Roman"/>
                <w:sz w:val="20"/>
                <w:szCs w:val="20"/>
              </w:rPr>
              <w:t>0,21</w:t>
            </w:r>
          </w:p>
        </w:tc>
        <w:tc>
          <w:tcPr>
            <w:tcW w:w="1123" w:type="dxa"/>
          </w:tcPr>
          <w:p w:rsidR="0087724B" w:rsidRPr="00D83BA9" w:rsidRDefault="0066174B" w:rsidP="00842B0D">
            <w:pPr>
              <w:spacing w:after="0" w:line="240" w:lineRule="auto"/>
              <w:contextualSpacing/>
              <w:jc w:val="both"/>
              <w:rPr>
                <w:rFonts w:ascii="Times New Roman" w:hAnsi="Times New Roman"/>
                <w:sz w:val="20"/>
                <w:szCs w:val="20"/>
              </w:rPr>
            </w:pPr>
            <w:r>
              <w:rPr>
                <w:rFonts w:ascii="Times New Roman" w:hAnsi="Times New Roman"/>
                <w:sz w:val="20"/>
                <w:szCs w:val="20"/>
              </w:rPr>
              <w:t>2000</w:t>
            </w:r>
          </w:p>
        </w:tc>
        <w:tc>
          <w:tcPr>
            <w:tcW w:w="1107" w:type="dxa"/>
          </w:tcPr>
          <w:p w:rsidR="0087724B" w:rsidRPr="00D83BA9" w:rsidRDefault="0066174B" w:rsidP="00842B0D">
            <w:pPr>
              <w:spacing w:after="0" w:line="240" w:lineRule="auto"/>
              <w:contextualSpacing/>
              <w:jc w:val="both"/>
              <w:rPr>
                <w:rFonts w:ascii="Times New Roman" w:hAnsi="Times New Roman"/>
                <w:sz w:val="20"/>
                <w:szCs w:val="20"/>
              </w:rPr>
            </w:pPr>
            <w:r>
              <w:rPr>
                <w:rFonts w:ascii="Times New Roman" w:hAnsi="Times New Roman"/>
                <w:sz w:val="20"/>
                <w:szCs w:val="20"/>
              </w:rPr>
              <w:t>156,36</w:t>
            </w:r>
          </w:p>
        </w:tc>
        <w:tc>
          <w:tcPr>
            <w:tcW w:w="1384" w:type="dxa"/>
          </w:tcPr>
          <w:p w:rsidR="0087724B" w:rsidRPr="00D83BA9" w:rsidRDefault="0066174B" w:rsidP="00842B0D">
            <w:pPr>
              <w:spacing w:after="0" w:line="240" w:lineRule="auto"/>
              <w:contextualSpacing/>
              <w:jc w:val="both"/>
              <w:rPr>
                <w:rFonts w:ascii="Times New Roman" w:hAnsi="Times New Roman"/>
                <w:sz w:val="20"/>
                <w:szCs w:val="20"/>
              </w:rPr>
            </w:pPr>
            <w:r>
              <w:rPr>
                <w:rFonts w:ascii="Times New Roman" w:hAnsi="Times New Roman"/>
                <w:sz w:val="20"/>
                <w:szCs w:val="20"/>
              </w:rPr>
              <w:t>20.02.2014</w:t>
            </w:r>
          </w:p>
        </w:tc>
        <w:tc>
          <w:tcPr>
            <w:tcW w:w="1246" w:type="dxa"/>
            <w:vMerge w:val="restart"/>
          </w:tcPr>
          <w:p w:rsidR="0087724B" w:rsidRPr="00D83BA9" w:rsidRDefault="0066174B" w:rsidP="00842B0D">
            <w:pPr>
              <w:spacing w:line="240" w:lineRule="auto"/>
              <w:contextualSpacing/>
              <w:jc w:val="both"/>
              <w:rPr>
                <w:rFonts w:ascii="Times New Roman" w:hAnsi="Times New Roman"/>
                <w:sz w:val="20"/>
                <w:szCs w:val="20"/>
              </w:rPr>
            </w:pPr>
            <w:r>
              <w:rPr>
                <w:rFonts w:ascii="Times New Roman" w:hAnsi="Times New Roman"/>
                <w:sz w:val="20"/>
                <w:szCs w:val="20"/>
              </w:rPr>
              <w:t>229,353</w:t>
            </w:r>
          </w:p>
        </w:tc>
        <w:tc>
          <w:tcPr>
            <w:tcW w:w="1107" w:type="dxa"/>
          </w:tcPr>
          <w:p w:rsidR="0087724B" w:rsidRPr="00D83BA9" w:rsidRDefault="0087724B" w:rsidP="0066174B">
            <w:pPr>
              <w:spacing w:after="0" w:line="240" w:lineRule="auto"/>
              <w:contextualSpacing/>
              <w:jc w:val="both"/>
              <w:rPr>
                <w:rFonts w:ascii="Times New Roman" w:hAnsi="Times New Roman"/>
                <w:sz w:val="20"/>
                <w:szCs w:val="20"/>
              </w:rPr>
            </w:pPr>
            <w:r>
              <w:rPr>
                <w:rFonts w:ascii="Times New Roman" w:hAnsi="Times New Roman"/>
                <w:sz w:val="20"/>
                <w:szCs w:val="20"/>
              </w:rPr>
              <w:t>20/</w:t>
            </w:r>
            <w:r w:rsidR="0066174B">
              <w:rPr>
                <w:rFonts w:ascii="Times New Roman" w:hAnsi="Times New Roman"/>
                <w:sz w:val="20"/>
                <w:szCs w:val="20"/>
              </w:rPr>
              <w:t>13</w:t>
            </w:r>
          </w:p>
        </w:tc>
        <w:tc>
          <w:tcPr>
            <w:tcW w:w="969" w:type="dxa"/>
          </w:tcPr>
          <w:p w:rsidR="0087724B" w:rsidRPr="00D83BA9" w:rsidRDefault="0087724B" w:rsidP="00842B0D">
            <w:pPr>
              <w:spacing w:after="0" w:line="240" w:lineRule="auto"/>
              <w:contextualSpacing/>
              <w:jc w:val="both"/>
              <w:rPr>
                <w:rFonts w:ascii="Times New Roman" w:hAnsi="Times New Roman"/>
                <w:sz w:val="20"/>
                <w:szCs w:val="20"/>
              </w:rPr>
            </w:pPr>
            <w:r>
              <w:rPr>
                <w:rFonts w:ascii="Times New Roman" w:hAnsi="Times New Roman"/>
                <w:sz w:val="20"/>
                <w:szCs w:val="20"/>
              </w:rPr>
              <w:t>161</w:t>
            </w:r>
          </w:p>
        </w:tc>
        <w:tc>
          <w:tcPr>
            <w:tcW w:w="830" w:type="dxa"/>
          </w:tcPr>
          <w:p w:rsidR="0087724B" w:rsidRPr="00D83BA9" w:rsidRDefault="0066174B" w:rsidP="00842B0D">
            <w:pPr>
              <w:spacing w:after="0" w:line="240" w:lineRule="auto"/>
              <w:contextualSpacing/>
              <w:jc w:val="both"/>
              <w:rPr>
                <w:rFonts w:ascii="Times New Roman" w:hAnsi="Times New Roman"/>
                <w:sz w:val="20"/>
                <w:szCs w:val="20"/>
              </w:rPr>
            </w:pPr>
            <w:r>
              <w:rPr>
                <w:rFonts w:ascii="Times New Roman" w:hAnsi="Times New Roman"/>
                <w:sz w:val="20"/>
                <w:szCs w:val="20"/>
              </w:rPr>
              <w:t>3</w:t>
            </w:r>
          </w:p>
        </w:tc>
        <w:tc>
          <w:tcPr>
            <w:tcW w:w="692" w:type="dxa"/>
          </w:tcPr>
          <w:p w:rsidR="0087724B" w:rsidRPr="00D83BA9" w:rsidRDefault="0087724B" w:rsidP="00842B0D">
            <w:pPr>
              <w:spacing w:after="0" w:line="240" w:lineRule="auto"/>
              <w:contextualSpacing/>
              <w:jc w:val="both"/>
              <w:rPr>
                <w:rFonts w:ascii="Times New Roman" w:hAnsi="Times New Roman"/>
                <w:sz w:val="20"/>
                <w:szCs w:val="20"/>
              </w:rPr>
            </w:pPr>
          </w:p>
        </w:tc>
        <w:tc>
          <w:tcPr>
            <w:tcW w:w="968" w:type="dxa"/>
          </w:tcPr>
          <w:p w:rsidR="0087724B" w:rsidRPr="00D83BA9" w:rsidRDefault="0087724B" w:rsidP="00842B0D">
            <w:pPr>
              <w:spacing w:after="0" w:line="240" w:lineRule="auto"/>
              <w:contextualSpacing/>
              <w:jc w:val="both"/>
              <w:rPr>
                <w:rFonts w:ascii="Times New Roman" w:hAnsi="Times New Roman"/>
                <w:sz w:val="20"/>
                <w:szCs w:val="20"/>
              </w:rPr>
            </w:pPr>
            <w:r>
              <w:rPr>
                <w:rFonts w:ascii="Times New Roman" w:hAnsi="Times New Roman"/>
                <w:sz w:val="20"/>
                <w:szCs w:val="20"/>
              </w:rPr>
              <w:t>2014</w:t>
            </w:r>
          </w:p>
        </w:tc>
      </w:tr>
      <w:tr w:rsidR="0087724B" w:rsidRPr="00D83BA9" w:rsidTr="00842B0D">
        <w:trPr>
          <w:trHeight w:val="145"/>
        </w:trPr>
        <w:tc>
          <w:tcPr>
            <w:tcW w:w="283" w:type="dxa"/>
            <w:vMerge/>
          </w:tcPr>
          <w:p w:rsidR="0087724B" w:rsidRPr="00D83BA9" w:rsidRDefault="0087724B" w:rsidP="00842B0D">
            <w:pPr>
              <w:spacing w:after="0" w:line="240" w:lineRule="auto"/>
              <w:contextualSpacing/>
              <w:jc w:val="both"/>
              <w:rPr>
                <w:rFonts w:ascii="Times New Roman" w:hAnsi="Times New Roman"/>
                <w:sz w:val="20"/>
                <w:szCs w:val="20"/>
              </w:rPr>
            </w:pPr>
          </w:p>
        </w:tc>
        <w:tc>
          <w:tcPr>
            <w:tcW w:w="2552" w:type="dxa"/>
            <w:vMerge/>
          </w:tcPr>
          <w:p w:rsidR="0087724B" w:rsidRPr="00D83BA9" w:rsidRDefault="0087724B" w:rsidP="00842B0D">
            <w:pPr>
              <w:spacing w:after="0" w:line="240" w:lineRule="auto"/>
              <w:contextualSpacing/>
              <w:jc w:val="both"/>
              <w:rPr>
                <w:rFonts w:ascii="Times New Roman" w:hAnsi="Times New Roman"/>
                <w:sz w:val="20"/>
                <w:szCs w:val="20"/>
              </w:rPr>
            </w:pPr>
          </w:p>
        </w:tc>
        <w:tc>
          <w:tcPr>
            <w:tcW w:w="1560" w:type="dxa"/>
          </w:tcPr>
          <w:p w:rsidR="0087724B" w:rsidRPr="00D83BA9" w:rsidRDefault="00807F33" w:rsidP="00842B0D">
            <w:pPr>
              <w:spacing w:after="0" w:line="240" w:lineRule="auto"/>
              <w:contextualSpacing/>
              <w:jc w:val="both"/>
              <w:rPr>
                <w:rFonts w:ascii="Times New Roman" w:hAnsi="Times New Roman"/>
                <w:sz w:val="20"/>
                <w:szCs w:val="20"/>
              </w:rPr>
            </w:pPr>
            <w:r>
              <w:rPr>
                <w:rFonts w:ascii="Times New Roman" w:hAnsi="Times New Roman"/>
                <w:sz w:val="20"/>
                <w:szCs w:val="20"/>
              </w:rPr>
              <w:t>КВА-0,25</w:t>
            </w:r>
          </w:p>
        </w:tc>
        <w:tc>
          <w:tcPr>
            <w:tcW w:w="1275" w:type="dxa"/>
          </w:tcPr>
          <w:p w:rsidR="0087724B" w:rsidRPr="00D83BA9" w:rsidRDefault="0087724B" w:rsidP="00842B0D">
            <w:pPr>
              <w:spacing w:after="0" w:line="240" w:lineRule="auto"/>
              <w:contextualSpacing/>
              <w:jc w:val="both"/>
              <w:rPr>
                <w:rFonts w:ascii="Times New Roman" w:hAnsi="Times New Roman"/>
                <w:sz w:val="20"/>
                <w:szCs w:val="20"/>
              </w:rPr>
            </w:pPr>
            <w:r>
              <w:rPr>
                <w:rFonts w:ascii="Times New Roman" w:hAnsi="Times New Roman"/>
                <w:sz w:val="20"/>
                <w:szCs w:val="20"/>
              </w:rPr>
              <w:t>0,</w:t>
            </w:r>
            <w:r w:rsidR="0066174B">
              <w:rPr>
                <w:rFonts w:ascii="Times New Roman" w:hAnsi="Times New Roman"/>
                <w:sz w:val="20"/>
                <w:szCs w:val="20"/>
              </w:rPr>
              <w:t>21</w:t>
            </w:r>
          </w:p>
        </w:tc>
        <w:tc>
          <w:tcPr>
            <w:tcW w:w="1123" w:type="dxa"/>
          </w:tcPr>
          <w:p w:rsidR="0087724B" w:rsidRPr="00D83BA9" w:rsidRDefault="0066174B" w:rsidP="00842B0D">
            <w:pPr>
              <w:spacing w:line="240" w:lineRule="auto"/>
              <w:contextualSpacing/>
              <w:jc w:val="both"/>
              <w:rPr>
                <w:rFonts w:ascii="Times New Roman" w:hAnsi="Times New Roman"/>
                <w:sz w:val="20"/>
                <w:szCs w:val="20"/>
              </w:rPr>
            </w:pPr>
            <w:r>
              <w:rPr>
                <w:rFonts w:ascii="Times New Roman" w:hAnsi="Times New Roman"/>
                <w:sz w:val="20"/>
                <w:szCs w:val="20"/>
              </w:rPr>
              <w:t>2000</w:t>
            </w:r>
          </w:p>
        </w:tc>
        <w:tc>
          <w:tcPr>
            <w:tcW w:w="1107" w:type="dxa"/>
          </w:tcPr>
          <w:p w:rsidR="0087724B" w:rsidRPr="00D83BA9" w:rsidRDefault="0087724B" w:rsidP="00842B0D">
            <w:pPr>
              <w:spacing w:line="240" w:lineRule="auto"/>
              <w:contextualSpacing/>
              <w:jc w:val="both"/>
              <w:rPr>
                <w:rFonts w:ascii="Times New Roman" w:hAnsi="Times New Roman"/>
                <w:sz w:val="20"/>
                <w:szCs w:val="20"/>
              </w:rPr>
            </w:pPr>
            <w:r>
              <w:rPr>
                <w:rFonts w:ascii="Times New Roman" w:hAnsi="Times New Roman"/>
                <w:sz w:val="20"/>
                <w:szCs w:val="20"/>
              </w:rPr>
              <w:t>1</w:t>
            </w:r>
            <w:r w:rsidR="0066174B">
              <w:rPr>
                <w:rFonts w:ascii="Times New Roman" w:hAnsi="Times New Roman"/>
                <w:sz w:val="20"/>
                <w:szCs w:val="20"/>
              </w:rPr>
              <w:t>56,44</w:t>
            </w:r>
          </w:p>
        </w:tc>
        <w:tc>
          <w:tcPr>
            <w:tcW w:w="1384" w:type="dxa"/>
          </w:tcPr>
          <w:p w:rsidR="0087724B" w:rsidRPr="00D83BA9" w:rsidRDefault="0087724B" w:rsidP="00842B0D">
            <w:pPr>
              <w:spacing w:line="240" w:lineRule="auto"/>
              <w:contextualSpacing/>
              <w:jc w:val="both"/>
              <w:rPr>
                <w:rFonts w:ascii="Times New Roman" w:hAnsi="Times New Roman"/>
                <w:sz w:val="20"/>
                <w:szCs w:val="20"/>
              </w:rPr>
            </w:pPr>
            <w:r>
              <w:rPr>
                <w:rFonts w:ascii="Times New Roman" w:hAnsi="Times New Roman"/>
                <w:sz w:val="20"/>
                <w:szCs w:val="20"/>
              </w:rPr>
              <w:t>2</w:t>
            </w:r>
            <w:r w:rsidR="0066174B">
              <w:rPr>
                <w:rFonts w:ascii="Times New Roman" w:hAnsi="Times New Roman"/>
                <w:sz w:val="20"/>
                <w:szCs w:val="20"/>
              </w:rPr>
              <w:t>4.01.2014</w:t>
            </w:r>
          </w:p>
        </w:tc>
        <w:tc>
          <w:tcPr>
            <w:tcW w:w="1246" w:type="dxa"/>
            <w:vMerge/>
          </w:tcPr>
          <w:p w:rsidR="0087724B" w:rsidRPr="00D83BA9" w:rsidRDefault="0087724B" w:rsidP="00842B0D">
            <w:pPr>
              <w:spacing w:line="240" w:lineRule="auto"/>
              <w:contextualSpacing/>
              <w:jc w:val="both"/>
              <w:rPr>
                <w:rFonts w:ascii="Times New Roman" w:hAnsi="Times New Roman"/>
                <w:sz w:val="20"/>
                <w:szCs w:val="20"/>
              </w:rPr>
            </w:pPr>
          </w:p>
        </w:tc>
        <w:tc>
          <w:tcPr>
            <w:tcW w:w="1107" w:type="dxa"/>
          </w:tcPr>
          <w:p w:rsidR="0087724B" w:rsidRPr="00D83BA9" w:rsidRDefault="0087724B" w:rsidP="00842B0D">
            <w:pPr>
              <w:spacing w:line="240" w:lineRule="auto"/>
              <w:contextualSpacing/>
              <w:jc w:val="both"/>
              <w:rPr>
                <w:rFonts w:ascii="Times New Roman" w:hAnsi="Times New Roman"/>
                <w:sz w:val="20"/>
                <w:szCs w:val="20"/>
              </w:rPr>
            </w:pPr>
            <w:r>
              <w:rPr>
                <w:rFonts w:ascii="Times New Roman" w:hAnsi="Times New Roman"/>
                <w:sz w:val="20"/>
                <w:szCs w:val="20"/>
              </w:rPr>
              <w:t>20/</w:t>
            </w:r>
            <w:r w:rsidR="0066174B">
              <w:rPr>
                <w:rFonts w:ascii="Times New Roman" w:hAnsi="Times New Roman"/>
                <w:sz w:val="20"/>
                <w:szCs w:val="20"/>
              </w:rPr>
              <w:t>13</w:t>
            </w:r>
          </w:p>
        </w:tc>
        <w:tc>
          <w:tcPr>
            <w:tcW w:w="969" w:type="dxa"/>
          </w:tcPr>
          <w:p w:rsidR="0087724B" w:rsidRPr="00D83BA9" w:rsidRDefault="0066174B" w:rsidP="00842B0D">
            <w:pPr>
              <w:spacing w:line="240" w:lineRule="auto"/>
              <w:contextualSpacing/>
              <w:jc w:val="both"/>
              <w:rPr>
                <w:rFonts w:ascii="Times New Roman" w:hAnsi="Times New Roman"/>
                <w:sz w:val="20"/>
                <w:szCs w:val="20"/>
              </w:rPr>
            </w:pPr>
            <w:r>
              <w:rPr>
                <w:rFonts w:ascii="Times New Roman" w:hAnsi="Times New Roman"/>
                <w:sz w:val="20"/>
                <w:szCs w:val="20"/>
              </w:rPr>
              <w:t>20</w:t>
            </w:r>
          </w:p>
        </w:tc>
        <w:tc>
          <w:tcPr>
            <w:tcW w:w="830" w:type="dxa"/>
          </w:tcPr>
          <w:p w:rsidR="0087724B" w:rsidRPr="00D83BA9" w:rsidRDefault="0066174B" w:rsidP="00842B0D">
            <w:pPr>
              <w:spacing w:line="240" w:lineRule="auto"/>
              <w:contextualSpacing/>
              <w:jc w:val="both"/>
              <w:rPr>
                <w:rFonts w:ascii="Times New Roman" w:hAnsi="Times New Roman"/>
                <w:sz w:val="20"/>
                <w:szCs w:val="20"/>
              </w:rPr>
            </w:pPr>
            <w:r>
              <w:rPr>
                <w:rFonts w:ascii="Times New Roman" w:hAnsi="Times New Roman"/>
                <w:sz w:val="20"/>
                <w:szCs w:val="20"/>
              </w:rPr>
              <w:t>3</w:t>
            </w:r>
          </w:p>
        </w:tc>
        <w:tc>
          <w:tcPr>
            <w:tcW w:w="692" w:type="dxa"/>
          </w:tcPr>
          <w:p w:rsidR="0087724B" w:rsidRPr="00D83BA9" w:rsidRDefault="0066174B" w:rsidP="00842B0D">
            <w:pPr>
              <w:spacing w:line="240" w:lineRule="auto"/>
              <w:contextualSpacing/>
              <w:jc w:val="both"/>
              <w:rPr>
                <w:rFonts w:ascii="Times New Roman" w:hAnsi="Times New Roman"/>
                <w:sz w:val="20"/>
                <w:szCs w:val="20"/>
              </w:rPr>
            </w:pPr>
            <w:r>
              <w:rPr>
                <w:rFonts w:ascii="Times New Roman" w:hAnsi="Times New Roman"/>
                <w:sz w:val="20"/>
                <w:szCs w:val="20"/>
              </w:rPr>
              <w:t>141</w:t>
            </w:r>
          </w:p>
        </w:tc>
        <w:tc>
          <w:tcPr>
            <w:tcW w:w="968" w:type="dxa"/>
          </w:tcPr>
          <w:p w:rsidR="0087724B" w:rsidRPr="00D83BA9" w:rsidRDefault="0087724B" w:rsidP="00842B0D">
            <w:pPr>
              <w:rPr>
                <w:sz w:val="20"/>
                <w:szCs w:val="20"/>
              </w:rPr>
            </w:pPr>
            <w:r>
              <w:rPr>
                <w:sz w:val="20"/>
                <w:szCs w:val="20"/>
              </w:rPr>
              <w:t>2014</w:t>
            </w:r>
          </w:p>
        </w:tc>
      </w:tr>
    </w:tbl>
    <w:p w:rsidR="0087724B" w:rsidRPr="00D97C78" w:rsidRDefault="0087724B" w:rsidP="0087724B">
      <w:pPr>
        <w:spacing w:line="240" w:lineRule="auto"/>
        <w:contextualSpacing/>
        <w:jc w:val="right"/>
        <w:rPr>
          <w:rFonts w:ascii="Times New Roman" w:hAnsi="Times New Roman"/>
          <w:sz w:val="28"/>
          <w:szCs w:val="28"/>
        </w:rPr>
      </w:pPr>
    </w:p>
    <w:p w:rsidR="0087724B" w:rsidRPr="00D97C78" w:rsidRDefault="0087724B" w:rsidP="0087724B">
      <w:pPr>
        <w:spacing w:line="240" w:lineRule="auto"/>
        <w:contextualSpacing/>
        <w:jc w:val="both"/>
        <w:sectPr w:rsidR="0087724B" w:rsidRPr="00D97C78" w:rsidSect="00842B0D">
          <w:pgSz w:w="16838" w:h="11906" w:orient="landscape" w:code="9"/>
          <w:pgMar w:top="851" w:right="1134" w:bottom="1701" w:left="1134" w:header="709" w:footer="709" w:gutter="0"/>
          <w:cols w:space="708"/>
          <w:docGrid w:linePitch="360"/>
        </w:sectPr>
      </w:pPr>
    </w:p>
    <w:p w:rsidR="0087724B" w:rsidRPr="00D97C78" w:rsidRDefault="0087724B" w:rsidP="0087724B">
      <w:pPr>
        <w:spacing w:line="240" w:lineRule="auto"/>
        <w:contextualSpacing/>
        <w:jc w:val="both"/>
        <w:rPr>
          <w:rFonts w:ascii="Times New Roman" w:hAnsi="Times New Roman"/>
          <w:sz w:val="28"/>
          <w:szCs w:val="28"/>
        </w:rPr>
      </w:pPr>
      <w:r w:rsidRPr="00D97C78">
        <w:rPr>
          <w:rFonts w:ascii="Times New Roman" w:hAnsi="Times New Roman"/>
          <w:sz w:val="28"/>
          <w:szCs w:val="28"/>
        </w:rPr>
        <w:lastRenderedPageBreak/>
        <w:t xml:space="preserve"> Характеристика систем теплоснабжения</w:t>
      </w:r>
    </w:p>
    <w:p w:rsidR="0087724B" w:rsidRPr="0087724B" w:rsidRDefault="0087724B" w:rsidP="0087724B">
      <w:pPr>
        <w:spacing w:line="240" w:lineRule="auto"/>
        <w:contextualSpacing/>
        <w:jc w:val="right"/>
        <w:rPr>
          <w:rFonts w:ascii="Times New Roman" w:hAnsi="Times New Roman"/>
          <w:sz w:val="28"/>
          <w:szCs w:val="28"/>
        </w:rPr>
      </w:pPr>
      <w:r w:rsidRPr="00D97C78">
        <w:rPr>
          <w:rFonts w:ascii="Times New Roman" w:hAnsi="Times New Roman"/>
          <w:sz w:val="28"/>
          <w:szCs w:val="28"/>
        </w:rPr>
        <w:t xml:space="preserve">Таблица </w:t>
      </w:r>
      <w:r>
        <w:rPr>
          <w:rFonts w:ascii="Times New Roman" w:hAnsi="Times New Roman"/>
          <w:sz w:val="28"/>
          <w:szCs w:val="28"/>
        </w:rPr>
        <w:t>1</w:t>
      </w:r>
      <w:r w:rsidR="00AE24FA">
        <w:rPr>
          <w:rFonts w:ascii="Times New Roman" w:hAnsi="Times New Roman"/>
          <w:sz w:val="28"/>
          <w:szCs w:val="28"/>
        </w:rPr>
        <w:t>3</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49"/>
        <w:gridCol w:w="2477"/>
        <w:gridCol w:w="3163"/>
        <w:gridCol w:w="1481"/>
        <w:gridCol w:w="1408"/>
        <w:gridCol w:w="1237"/>
      </w:tblGrid>
      <w:tr w:rsidR="0087724B" w:rsidRPr="006725C3" w:rsidTr="0087724B">
        <w:trPr>
          <w:trHeight w:val="717"/>
        </w:trPr>
        <w:tc>
          <w:tcPr>
            <w:tcW w:w="449" w:type="dxa"/>
            <w:vAlign w:val="center"/>
          </w:tcPr>
          <w:p w:rsidR="0087724B" w:rsidRPr="006725C3" w:rsidRDefault="0087724B" w:rsidP="00842B0D">
            <w:pPr>
              <w:spacing w:after="0" w:line="240" w:lineRule="auto"/>
              <w:ind w:firstLine="23"/>
              <w:contextualSpacing/>
              <w:jc w:val="both"/>
              <w:rPr>
                <w:rFonts w:ascii="Times New Roman" w:hAnsi="Times New Roman"/>
                <w:sz w:val="16"/>
                <w:szCs w:val="16"/>
              </w:rPr>
            </w:pPr>
            <w:r w:rsidRPr="006725C3">
              <w:rPr>
                <w:rFonts w:ascii="Times New Roman" w:hAnsi="Times New Roman"/>
                <w:sz w:val="16"/>
                <w:szCs w:val="16"/>
              </w:rPr>
              <w:t>№</w:t>
            </w:r>
          </w:p>
          <w:p w:rsidR="0087724B" w:rsidRPr="008E255F" w:rsidRDefault="0087724B" w:rsidP="00842B0D">
            <w:pPr>
              <w:spacing w:after="0" w:line="240" w:lineRule="auto"/>
              <w:ind w:firstLine="23"/>
              <w:contextualSpacing/>
              <w:jc w:val="both"/>
              <w:rPr>
                <w:rFonts w:ascii="Times New Roman" w:hAnsi="Times New Roman"/>
                <w:sz w:val="24"/>
                <w:szCs w:val="24"/>
              </w:rPr>
            </w:pPr>
            <w:proofErr w:type="gramStart"/>
            <w:r w:rsidRPr="006725C3">
              <w:rPr>
                <w:rFonts w:ascii="Times New Roman" w:hAnsi="Times New Roman"/>
                <w:sz w:val="16"/>
                <w:szCs w:val="16"/>
              </w:rPr>
              <w:t>п</w:t>
            </w:r>
            <w:proofErr w:type="gramEnd"/>
            <w:r w:rsidRPr="006725C3">
              <w:rPr>
                <w:rFonts w:ascii="Times New Roman" w:hAnsi="Times New Roman"/>
                <w:sz w:val="16"/>
                <w:szCs w:val="16"/>
              </w:rPr>
              <w:t>/п</w:t>
            </w:r>
          </w:p>
        </w:tc>
        <w:tc>
          <w:tcPr>
            <w:tcW w:w="2477" w:type="dxa"/>
            <w:vAlign w:val="center"/>
          </w:tcPr>
          <w:p w:rsidR="0087724B" w:rsidRPr="008E255F" w:rsidRDefault="0087724B" w:rsidP="00842B0D">
            <w:pPr>
              <w:spacing w:after="0" w:line="240" w:lineRule="auto"/>
              <w:ind w:firstLine="23"/>
              <w:contextualSpacing/>
              <w:jc w:val="both"/>
              <w:rPr>
                <w:rFonts w:ascii="Times New Roman" w:hAnsi="Times New Roman"/>
                <w:sz w:val="24"/>
                <w:szCs w:val="24"/>
              </w:rPr>
            </w:pPr>
            <w:r w:rsidRPr="008E255F">
              <w:rPr>
                <w:rFonts w:ascii="Times New Roman" w:hAnsi="Times New Roman"/>
                <w:sz w:val="24"/>
                <w:szCs w:val="24"/>
              </w:rPr>
              <w:t>Наименование котельных</w:t>
            </w:r>
          </w:p>
        </w:tc>
        <w:tc>
          <w:tcPr>
            <w:tcW w:w="3163" w:type="dxa"/>
            <w:vAlign w:val="center"/>
          </w:tcPr>
          <w:p w:rsidR="0087724B" w:rsidRPr="008E255F" w:rsidRDefault="0087724B" w:rsidP="00842B0D">
            <w:pPr>
              <w:spacing w:after="0" w:line="240" w:lineRule="auto"/>
              <w:ind w:firstLine="23"/>
              <w:contextualSpacing/>
              <w:jc w:val="center"/>
              <w:rPr>
                <w:rFonts w:ascii="Times New Roman" w:hAnsi="Times New Roman"/>
                <w:sz w:val="24"/>
                <w:szCs w:val="24"/>
              </w:rPr>
            </w:pPr>
            <w:r>
              <w:rPr>
                <w:rFonts w:ascii="Times New Roman" w:hAnsi="Times New Roman"/>
                <w:sz w:val="24"/>
                <w:szCs w:val="24"/>
              </w:rPr>
              <w:t>Адрес котельной</w:t>
            </w:r>
          </w:p>
        </w:tc>
        <w:tc>
          <w:tcPr>
            <w:tcW w:w="1481" w:type="dxa"/>
            <w:vAlign w:val="center"/>
          </w:tcPr>
          <w:p w:rsidR="0087724B" w:rsidRPr="006725C3" w:rsidRDefault="0087724B" w:rsidP="00842B0D">
            <w:pPr>
              <w:spacing w:after="0" w:line="240" w:lineRule="auto"/>
              <w:ind w:firstLine="23"/>
              <w:contextualSpacing/>
              <w:jc w:val="center"/>
              <w:rPr>
                <w:rFonts w:ascii="Times New Roman" w:hAnsi="Times New Roman"/>
                <w:sz w:val="20"/>
                <w:szCs w:val="20"/>
              </w:rPr>
            </w:pPr>
            <w:r w:rsidRPr="006725C3">
              <w:rPr>
                <w:rFonts w:ascii="Times New Roman" w:hAnsi="Times New Roman"/>
                <w:sz w:val="20"/>
                <w:szCs w:val="20"/>
              </w:rPr>
              <w:t>Состояние,</w:t>
            </w:r>
          </w:p>
          <w:p w:rsidR="0087724B" w:rsidRPr="006725C3" w:rsidRDefault="0087724B" w:rsidP="00842B0D">
            <w:pPr>
              <w:spacing w:after="0" w:line="240" w:lineRule="auto"/>
              <w:ind w:firstLine="23"/>
              <w:contextualSpacing/>
              <w:jc w:val="center"/>
              <w:rPr>
                <w:rFonts w:ascii="Times New Roman" w:hAnsi="Times New Roman"/>
                <w:sz w:val="20"/>
                <w:szCs w:val="20"/>
              </w:rPr>
            </w:pPr>
            <w:r w:rsidRPr="006725C3">
              <w:rPr>
                <w:rFonts w:ascii="Times New Roman" w:hAnsi="Times New Roman"/>
                <w:sz w:val="20"/>
                <w:szCs w:val="20"/>
              </w:rPr>
              <w:t xml:space="preserve">износ </w:t>
            </w:r>
            <w:proofErr w:type="gramStart"/>
            <w:r w:rsidRPr="006725C3">
              <w:rPr>
                <w:rFonts w:ascii="Times New Roman" w:hAnsi="Times New Roman"/>
                <w:sz w:val="20"/>
                <w:szCs w:val="20"/>
              </w:rPr>
              <w:t>основных</w:t>
            </w:r>
            <w:proofErr w:type="gramEnd"/>
          </w:p>
          <w:p w:rsidR="0087724B" w:rsidRPr="006725C3" w:rsidRDefault="0087724B" w:rsidP="00842B0D">
            <w:pPr>
              <w:spacing w:after="0" w:line="240" w:lineRule="auto"/>
              <w:ind w:firstLine="23"/>
              <w:contextualSpacing/>
              <w:jc w:val="center"/>
              <w:rPr>
                <w:rFonts w:ascii="Times New Roman" w:hAnsi="Times New Roman"/>
                <w:sz w:val="20"/>
                <w:szCs w:val="20"/>
              </w:rPr>
            </w:pPr>
            <w:r w:rsidRPr="006725C3">
              <w:rPr>
                <w:rFonts w:ascii="Times New Roman" w:hAnsi="Times New Roman"/>
                <w:sz w:val="20"/>
                <w:szCs w:val="20"/>
              </w:rPr>
              <w:t>средств*</w:t>
            </w:r>
          </w:p>
        </w:tc>
        <w:tc>
          <w:tcPr>
            <w:tcW w:w="1408" w:type="dxa"/>
            <w:vAlign w:val="center"/>
          </w:tcPr>
          <w:p w:rsidR="0087724B" w:rsidRPr="006725C3" w:rsidRDefault="0087724B" w:rsidP="00842B0D">
            <w:pPr>
              <w:spacing w:after="0" w:line="240" w:lineRule="auto"/>
              <w:ind w:right="-108" w:firstLine="23"/>
              <w:contextualSpacing/>
              <w:jc w:val="center"/>
              <w:rPr>
                <w:rFonts w:ascii="Times New Roman" w:hAnsi="Times New Roman"/>
                <w:sz w:val="20"/>
                <w:szCs w:val="20"/>
              </w:rPr>
            </w:pPr>
            <w:r w:rsidRPr="006725C3">
              <w:rPr>
                <w:rFonts w:ascii="Times New Roman" w:hAnsi="Times New Roman"/>
                <w:sz w:val="20"/>
                <w:szCs w:val="20"/>
              </w:rPr>
              <w:t>Состояние,</w:t>
            </w:r>
          </w:p>
          <w:p w:rsidR="0087724B" w:rsidRPr="006725C3" w:rsidRDefault="0087724B" w:rsidP="00842B0D">
            <w:pPr>
              <w:spacing w:after="0" w:line="240" w:lineRule="auto"/>
              <w:ind w:right="-108" w:firstLine="23"/>
              <w:contextualSpacing/>
              <w:jc w:val="center"/>
              <w:rPr>
                <w:rFonts w:ascii="Times New Roman" w:hAnsi="Times New Roman"/>
                <w:sz w:val="20"/>
                <w:szCs w:val="20"/>
              </w:rPr>
            </w:pPr>
            <w:r w:rsidRPr="006725C3">
              <w:rPr>
                <w:rFonts w:ascii="Times New Roman" w:hAnsi="Times New Roman"/>
                <w:sz w:val="20"/>
                <w:szCs w:val="20"/>
              </w:rPr>
              <w:t>износ</w:t>
            </w:r>
          </w:p>
          <w:p w:rsidR="0087724B" w:rsidRPr="006725C3" w:rsidRDefault="0087724B" w:rsidP="00842B0D">
            <w:pPr>
              <w:spacing w:after="0" w:line="240" w:lineRule="auto"/>
              <w:ind w:right="-108" w:firstLine="23"/>
              <w:contextualSpacing/>
              <w:jc w:val="center"/>
              <w:rPr>
                <w:rFonts w:ascii="Times New Roman" w:hAnsi="Times New Roman"/>
                <w:sz w:val="20"/>
                <w:szCs w:val="20"/>
              </w:rPr>
            </w:pPr>
            <w:r w:rsidRPr="006725C3">
              <w:rPr>
                <w:rFonts w:ascii="Times New Roman" w:hAnsi="Times New Roman"/>
                <w:sz w:val="20"/>
                <w:szCs w:val="20"/>
              </w:rPr>
              <w:t>оборудования*</w:t>
            </w:r>
          </w:p>
        </w:tc>
        <w:tc>
          <w:tcPr>
            <w:tcW w:w="1237" w:type="dxa"/>
          </w:tcPr>
          <w:p w:rsidR="0087724B" w:rsidRPr="006725C3" w:rsidRDefault="0087724B" w:rsidP="00842B0D">
            <w:pPr>
              <w:spacing w:after="0" w:line="240" w:lineRule="auto"/>
              <w:ind w:firstLine="23"/>
              <w:contextualSpacing/>
              <w:jc w:val="center"/>
              <w:rPr>
                <w:rFonts w:ascii="Times New Roman" w:hAnsi="Times New Roman"/>
                <w:sz w:val="20"/>
                <w:szCs w:val="20"/>
              </w:rPr>
            </w:pPr>
          </w:p>
          <w:p w:rsidR="0087724B" w:rsidRPr="006725C3" w:rsidRDefault="0087724B" w:rsidP="00842B0D">
            <w:pPr>
              <w:spacing w:after="0" w:line="240" w:lineRule="auto"/>
              <w:ind w:firstLine="23"/>
              <w:contextualSpacing/>
              <w:jc w:val="center"/>
              <w:rPr>
                <w:rFonts w:ascii="Times New Roman" w:hAnsi="Times New Roman"/>
                <w:sz w:val="20"/>
                <w:szCs w:val="20"/>
              </w:rPr>
            </w:pPr>
            <w:r w:rsidRPr="006725C3">
              <w:rPr>
                <w:rFonts w:ascii="Times New Roman" w:hAnsi="Times New Roman"/>
                <w:sz w:val="20"/>
                <w:szCs w:val="20"/>
              </w:rPr>
              <w:t>Состояние, износ тепловых сетей*</w:t>
            </w:r>
          </w:p>
        </w:tc>
      </w:tr>
      <w:tr w:rsidR="0087724B" w:rsidRPr="008E255F" w:rsidTr="0087724B">
        <w:trPr>
          <w:trHeight w:val="240"/>
        </w:trPr>
        <w:tc>
          <w:tcPr>
            <w:tcW w:w="449" w:type="dxa"/>
            <w:vAlign w:val="center"/>
          </w:tcPr>
          <w:p w:rsidR="0087724B" w:rsidRPr="006725C3" w:rsidRDefault="0087724B" w:rsidP="00842B0D">
            <w:pPr>
              <w:spacing w:after="0" w:line="240" w:lineRule="auto"/>
              <w:ind w:firstLine="23"/>
              <w:contextualSpacing/>
              <w:jc w:val="both"/>
              <w:rPr>
                <w:rFonts w:ascii="Times New Roman" w:hAnsi="Times New Roman"/>
                <w:sz w:val="20"/>
                <w:szCs w:val="20"/>
              </w:rPr>
            </w:pPr>
            <w:r w:rsidRPr="006725C3">
              <w:rPr>
                <w:rFonts w:ascii="Times New Roman" w:hAnsi="Times New Roman"/>
                <w:sz w:val="20"/>
                <w:szCs w:val="20"/>
              </w:rPr>
              <w:t>1</w:t>
            </w:r>
          </w:p>
        </w:tc>
        <w:tc>
          <w:tcPr>
            <w:tcW w:w="2477" w:type="dxa"/>
            <w:vAlign w:val="center"/>
          </w:tcPr>
          <w:p w:rsidR="0087724B" w:rsidRPr="00BC2668" w:rsidRDefault="0087724B" w:rsidP="00A22B7B">
            <w:pPr>
              <w:spacing w:after="0" w:line="240" w:lineRule="auto"/>
              <w:rPr>
                <w:rFonts w:ascii="Times New Roman" w:hAnsi="Times New Roman"/>
                <w:sz w:val="20"/>
                <w:szCs w:val="20"/>
              </w:rPr>
            </w:pPr>
            <w:r w:rsidRPr="00BC2668">
              <w:rPr>
                <w:rFonts w:ascii="Times New Roman" w:hAnsi="Times New Roman"/>
                <w:sz w:val="20"/>
                <w:szCs w:val="20"/>
              </w:rPr>
              <w:t xml:space="preserve">Котельная </w:t>
            </w:r>
            <w:r w:rsidR="00A22B7B">
              <w:rPr>
                <w:rFonts w:ascii="Times New Roman" w:hAnsi="Times New Roman"/>
                <w:sz w:val="20"/>
                <w:szCs w:val="20"/>
              </w:rPr>
              <w:t>«</w:t>
            </w:r>
            <w:proofErr w:type="spellStart"/>
            <w:r w:rsidR="00A22B7B">
              <w:rPr>
                <w:rFonts w:ascii="Times New Roman" w:hAnsi="Times New Roman"/>
                <w:sz w:val="20"/>
                <w:szCs w:val="20"/>
              </w:rPr>
              <w:t>Ценра</w:t>
            </w:r>
            <w:r>
              <w:rPr>
                <w:rFonts w:ascii="Times New Roman" w:hAnsi="Times New Roman"/>
                <w:sz w:val="20"/>
                <w:szCs w:val="20"/>
              </w:rPr>
              <w:t>льная</w:t>
            </w:r>
            <w:proofErr w:type="spellEnd"/>
            <w:r>
              <w:rPr>
                <w:rFonts w:ascii="Times New Roman" w:hAnsi="Times New Roman"/>
                <w:sz w:val="20"/>
                <w:szCs w:val="20"/>
              </w:rPr>
              <w:t>»</w:t>
            </w:r>
          </w:p>
        </w:tc>
        <w:tc>
          <w:tcPr>
            <w:tcW w:w="3163" w:type="dxa"/>
          </w:tcPr>
          <w:p w:rsidR="0087724B" w:rsidRPr="008E255F" w:rsidRDefault="0087724B" w:rsidP="00A22B7B">
            <w:pPr>
              <w:spacing w:after="0" w:line="240" w:lineRule="auto"/>
              <w:ind w:right="-314"/>
              <w:contextualSpacing/>
              <w:rPr>
                <w:rFonts w:ascii="Times New Roman" w:hAnsi="Times New Roman"/>
                <w:sz w:val="20"/>
                <w:szCs w:val="20"/>
              </w:rPr>
            </w:pPr>
            <w:r>
              <w:rPr>
                <w:rFonts w:ascii="Times New Roman" w:hAnsi="Times New Roman"/>
                <w:sz w:val="20"/>
                <w:szCs w:val="20"/>
              </w:rPr>
              <w:t xml:space="preserve">С. </w:t>
            </w:r>
            <w:proofErr w:type="spellStart"/>
            <w:r w:rsidR="00D3470A">
              <w:rPr>
                <w:rFonts w:ascii="Times New Roman" w:hAnsi="Times New Roman"/>
                <w:sz w:val="20"/>
                <w:szCs w:val="20"/>
              </w:rPr>
              <w:t>Малакановское</w:t>
            </w:r>
            <w:proofErr w:type="spellEnd"/>
            <w:r>
              <w:rPr>
                <w:rFonts w:ascii="Times New Roman" w:hAnsi="Times New Roman"/>
                <w:sz w:val="20"/>
                <w:szCs w:val="20"/>
              </w:rPr>
              <w:t xml:space="preserve">, ул. </w:t>
            </w:r>
            <w:r w:rsidR="00A22B7B">
              <w:rPr>
                <w:rFonts w:ascii="Times New Roman" w:hAnsi="Times New Roman"/>
                <w:sz w:val="20"/>
                <w:szCs w:val="20"/>
              </w:rPr>
              <w:t>Школьная</w:t>
            </w:r>
            <w:r>
              <w:rPr>
                <w:rFonts w:ascii="Times New Roman" w:hAnsi="Times New Roman"/>
                <w:sz w:val="20"/>
                <w:szCs w:val="20"/>
              </w:rPr>
              <w:t xml:space="preserve"> 1</w:t>
            </w:r>
          </w:p>
        </w:tc>
        <w:tc>
          <w:tcPr>
            <w:tcW w:w="1481" w:type="dxa"/>
            <w:vAlign w:val="center"/>
          </w:tcPr>
          <w:p w:rsidR="0087724B" w:rsidRPr="008E255F" w:rsidRDefault="00807F33" w:rsidP="00842B0D">
            <w:pPr>
              <w:spacing w:after="0" w:line="240" w:lineRule="auto"/>
              <w:contextualSpacing/>
              <w:jc w:val="center"/>
              <w:rPr>
                <w:rFonts w:ascii="Times New Roman" w:hAnsi="Times New Roman"/>
                <w:sz w:val="24"/>
                <w:szCs w:val="24"/>
              </w:rPr>
            </w:pPr>
            <w:r>
              <w:rPr>
                <w:rFonts w:ascii="Times New Roman" w:hAnsi="Times New Roman"/>
                <w:sz w:val="24"/>
                <w:szCs w:val="24"/>
              </w:rPr>
              <w:t>90</w:t>
            </w:r>
          </w:p>
        </w:tc>
        <w:tc>
          <w:tcPr>
            <w:tcW w:w="1408" w:type="dxa"/>
            <w:vAlign w:val="center"/>
          </w:tcPr>
          <w:p w:rsidR="0087724B" w:rsidRPr="008E255F" w:rsidRDefault="00807F33" w:rsidP="00842B0D">
            <w:pPr>
              <w:spacing w:after="0" w:line="240" w:lineRule="auto"/>
              <w:ind w:firstLine="23"/>
              <w:contextualSpacing/>
              <w:jc w:val="center"/>
              <w:rPr>
                <w:rFonts w:ascii="Times New Roman" w:hAnsi="Times New Roman"/>
                <w:sz w:val="24"/>
                <w:szCs w:val="24"/>
              </w:rPr>
            </w:pPr>
            <w:r>
              <w:rPr>
                <w:rFonts w:ascii="Times New Roman" w:hAnsi="Times New Roman"/>
                <w:sz w:val="24"/>
                <w:szCs w:val="24"/>
              </w:rPr>
              <w:t>90</w:t>
            </w:r>
          </w:p>
        </w:tc>
        <w:tc>
          <w:tcPr>
            <w:tcW w:w="1237" w:type="dxa"/>
            <w:vAlign w:val="center"/>
          </w:tcPr>
          <w:p w:rsidR="0087724B" w:rsidRPr="008E255F" w:rsidRDefault="0087724B" w:rsidP="00842B0D">
            <w:pPr>
              <w:spacing w:after="0" w:line="240" w:lineRule="auto"/>
              <w:ind w:firstLine="23"/>
              <w:contextualSpacing/>
              <w:jc w:val="center"/>
              <w:rPr>
                <w:rFonts w:ascii="Times New Roman" w:hAnsi="Times New Roman"/>
                <w:sz w:val="24"/>
                <w:szCs w:val="24"/>
              </w:rPr>
            </w:pPr>
            <w:r>
              <w:rPr>
                <w:rFonts w:ascii="Times New Roman" w:hAnsi="Times New Roman"/>
                <w:sz w:val="24"/>
                <w:szCs w:val="24"/>
              </w:rPr>
              <w:t>98</w:t>
            </w:r>
          </w:p>
        </w:tc>
      </w:tr>
    </w:tbl>
    <w:p w:rsidR="0087724B" w:rsidRPr="00D97C78" w:rsidRDefault="0087724B" w:rsidP="0087724B">
      <w:pPr>
        <w:spacing w:line="240" w:lineRule="auto"/>
        <w:contextualSpacing/>
        <w:jc w:val="both"/>
        <w:rPr>
          <w:rFonts w:ascii="Times New Roman" w:hAnsi="Times New Roman"/>
          <w:sz w:val="28"/>
          <w:szCs w:val="28"/>
        </w:rPr>
      </w:pPr>
    </w:p>
    <w:p w:rsidR="0087724B" w:rsidRPr="0087724B" w:rsidRDefault="0087724B" w:rsidP="0087724B">
      <w:pPr>
        <w:spacing w:after="0" w:line="240" w:lineRule="auto"/>
        <w:ind w:firstLine="709"/>
        <w:contextualSpacing/>
        <w:jc w:val="both"/>
        <w:rPr>
          <w:rFonts w:ascii="Times New Roman" w:hAnsi="Times New Roman"/>
          <w:sz w:val="28"/>
          <w:szCs w:val="28"/>
        </w:rPr>
      </w:pPr>
      <w:r w:rsidRPr="0087724B">
        <w:rPr>
          <w:rFonts w:ascii="Times New Roman" w:hAnsi="Times New Roman"/>
          <w:sz w:val="28"/>
          <w:szCs w:val="28"/>
        </w:rPr>
        <w:t>По требованиям надежности к теплоисточникам согласно СНиП 41-02-2003, сказано, что при выходе из работы одного котла (наиболее мощного), оставшиеся в эксплуатации котлы должны обеспечивать не менее 87 % от присоединенной к тепловым сетям договорной нагрузки.</w:t>
      </w:r>
    </w:p>
    <w:p w:rsidR="0087724B" w:rsidRPr="0087724B" w:rsidRDefault="0087724B" w:rsidP="0087724B">
      <w:pPr>
        <w:spacing w:line="240" w:lineRule="auto"/>
        <w:ind w:firstLine="708"/>
        <w:contextualSpacing/>
        <w:jc w:val="both"/>
        <w:rPr>
          <w:rFonts w:ascii="Times New Roman" w:hAnsi="Times New Roman"/>
          <w:sz w:val="28"/>
          <w:szCs w:val="28"/>
        </w:rPr>
      </w:pPr>
      <w:r w:rsidRPr="0087724B">
        <w:rPr>
          <w:rFonts w:ascii="Times New Roman" w:hAnsi="Times New Roman"/>
          <w:sz w:val="28"/>
          <w:szCs w:val="28"/>
        </w:rPr>
        <w:t>Ниже приведен утвержденный АО «</w:t>
      </w:r>
      <w:proofErr w:type="spellStart"/>
      <w:r w:rsidRPr="0087724B">
        <w:rPr>
          <w:rFonts w:ascii="Times New Roman" w:hAnsi="Times New Roman"/>
          <w:sz w:val="28"/>
          <w:szCs w:val="28"/>
        </w:rPr>
        <w:t>Прохладненская</w:t>
      </w:r>
      <w:proofErr w:type="spellEnd"/>
      <w:r w:rsidRPr="0087724B">
        <w:rPr>
          <w:rFonts w:ascii="Times New Roman" w:hAnsi="Times New Roman"/>
          <w:sz w:val="28"/>
          <w:szCs w:val="28"/>
        </w:rPr>
        <w:t xml:space="preserve"> районная теплоэнергетическая компания» температурный график отпуска тепловой энергии потребителям от котельных.</w:t>
      </w:r>
    </w:p>
    <w:p w:rsidR="0087724B" w:rsidRDefault="0087724B" w:rsidP="00363E20">
      <w:pPr>
        <w:spacing w:line="240" w:lineRule="auto"/>
        <w:contextualSpacing/>
        <w:jc w:val="both"/>
        <w:rPr>
          <w:rFonts w:ascii="Times New Roman" w:hAnsi="Times New Roman"/>
          <w:b/>
          <w:sz w:val="28"/>
          <w:szCs w:val="28"/>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pPr>
    </w:p>
    <w:p w:rsidR="00F82802" w:rsidRPr="00D25812" w:rsidRDefault="00F82802" w:rsidP="00F82802">
      <w:pPr>
        <w:spacing w:after="0" w:line="240" w:lineRule="auto"/>
        <w:contextualSpacing/>
        <w:rPr>
          <w:rFonts w:ascii="Times New Roman" w:eastAsia="Times New Roman" w:hAnsi="Times New Roman"/>
          <w:b/>
          <w:sz w:val="28"/>
          <w:szCs w:val="28"/>
          <w:lang w:eastAsia="ar-SA"/>
        </w:rPr>
        <w:sectPr w:rsidR="00F82802" w:rsidRPr="00D25812" w:rsidSect="00D25812">
          <w:headerReference w:type="even" r:id="rId21"/>
          <w:headerReference w:type="default" r:id="rId22"/>
          <w:footerReference w:type="even" r:id="rId23"/>
          <w:footerReference w:type="default" r:id="rId24"/>
          <w:headerReference w:type="first" r:id="rId25"/>
          <w:footerReference w:type="first" r:id="rId26"/>
          <w:pgSz w:w="11906" w:h="16838" w:code="9"/>
          <w:pgMar w:top="1134" w:right="851" w:bottom="1134" w:left="1701" w:header="709" w:footer="720" w:gutter="0"/>
          <w:cols w:space="720"/>
          <w:docGrid w:linePitch="360"/>
        </w:sectPr>
      </w:pPr>
    </w:p>
    <w:p w:rsidR="007B4FE7" w:rsidRPr="00D25812" w:rsidRDefault="00363E20" w:rsidP="00363E20">
      <w:pPr>
        <w:shd w:val="clear" w:color="auto" w:fill="FFFFFF"/>
        <w:spacing w:after="0"/>
        <w:contextualSpacing/>
        <w:jc w:val="both"/>
        <w:rPr>
          <w:rFonts w:ascii="Times New Roman" w:hAnsi="Times New Roman" w:cs="Times New Roman"/>
          <w:b/>
          <w:sz w:val="28"/>
          <w:szCs w:val="28"/>
        </w:rPr>
      </w:pPr>
      <w:r w:rsidRPr="00D25812">
        <w:rPr>
          <w:rFonts w:ascii="Times New Roman" w:hAnsi="Times New Roman" w:cs="Times New Roman"/>
          <w:b/>
          <w:sz w:val="28"/>
          <w:szCs w:val="28"/>
        </w:rPr>
        <w:lastRenderedPageBreak/>
        <w:t>Глава 1, часть 3</w:t>
      </w:r>
    </w:p>
    <w:p w:rsidR="00363E20" w:rsidRPr="00D25812" w:rsidRDefault="00363E20" w:rsidP="00363E20">
      <w:pPr>
        <w:shd w:val="clear" w:color="auto" w:fill="FFFFFF"/>
        <w:spacing w:after="0"/>
        <w:contextualSpacing/>
        <w:jc w:val="both"/>
        <w:rPr>
          <w:rFonts w:ascii="Times New Roman" w:hAnsi="Times New Roman" w:cs="Times New Roman"/>
          <w:b/>
          <w:sz w:val="28"/>
          <w:szCs w:val="28"/>
        </w:rPr>
      </w:pPr>
      <w:r w:rsidRPr="00D25812">
        <w:rPr>
          <w:rFonts w:ascii="Times New Roman" w:hAnsi="Times New Roman" w:cs="Times New Roman"/>
          <w:b/>
          <w:sz w:val="28"/>
          <w:szCs w:val="28"/>
        </w:rPr>
        <w:t>Тепловые сети</w:t>
      </w:r>
    </w:p>
    <w:p w:rsidR="0087724B" w:rsidRPr="0087724B" w:rsidRDefault="0087724B" w:rsidP="0087724B">
      <w:pPr>
        <w:spacing w:after="0"/>
        <w:ind w:firstLine="708"/>
        <w:contextualSpacing/>
        <w:jc w:val="both"/>
        <w:rPr>
          <w:rFonts w:ascii="Times New Roman" w:eastAsia="Times New Roman" w:hAnsi="Times New Roman"/>
          <w:sz w:val="28"/>
          <w:szCs w:val="28"/>
        </w:rPr>
      </w:pPr>
      <w:r w:rsidRPr="0087724B">
        <w:rPr>
          <w:rFonts w:ascii="Times New Roman" w:hAnsi="Times New Roman"/>
          <w:sz w:val="28"/>
          <w:szCs w:val="28"/>
        </w:rPr>
        <w:t>В настоящее время АО «</w:t>
      </w:r>
      <w:proofErr w:type="spellStart"/>
      <w:r w:rsidRPr="0087724B">
        <w:rPr>
          <w:rFonts w:ascii="Times New Roman" w:hAnsi="Times New Roman"/>
          <w:sz w:val="28"/>
          <w:szCs w:val="28"/>
        </w:rPr>
        <w:t>Прохладненская</w:t>
      </w:r>
      <w:proofErr w:type="spellEnd"/>
      <w:r w:rsidRPr="0087724B">
        <w:rPr>
          <w:rFonts w:ascii="Times New Roman" w:hAnsi="Times New Roman"/>
          <w:sz w:val="28"/>
          <w:szCs w:val="28"/>
        </w:rPr>
        <w:t xml:space="preserve"> районная теплоэнергетическая компания» эксплуатируется 1 котельная, имеет внешние тепловые сети. Суммарная протяженность тепловых сетей на территории сельского поселения </w:t>
      </w:r>
      <w:proofErr w:type="spellStart"/>
      <w:r w:rsidR="00D3470A">
        <w:rPr>
          <w:rFonts w:ascii="Times New Roman" w:hAnsi="Times New Roman"/>
          <w:sz w:val="28"/>
          <w:szCs w:val="28"/>
        </w:rPr>
        <w:t>Малакановское</w:t>
      </w:r>
      <w:proofErr w:type="spellEnd"/>
      <w:r w:rsidRPr="0087724B">
        <w:rPr>
          <w:rFonts w:ascii="Times New Roman" w:hAnsi="Times New Roman"/>
          <w:sz w:val="28"/>
          <w:szCs w:val="28"/>
        </w:rPr>
        <w:t xml:space="preserve">  в двухтрубном исчислении составляет </w:t>
      </w:r>
      <w:r w:rsidR="000768E6">
        <w:rPr>
          <w:rFonts w:ascii="Times New Roman" w:eastAsia="Times New Roman" w:hAnsi="Times New Roman"/>
          <w:sz w:val="28"/>
          <w:szCs w:val="28"/>
        </w:rPr>
        <w:t>0,506</w:t>
      </w:r>
      <w:r w:rsidRPr="0087724B">
        <w:rPr>
          <w:rFonts w:ascii="Times New Roman" w:eastAsia="Times New Roman" w:hAnsi="Times New Roman"/>
          <w:sz w:val="28"/>
          <w:szCs w:val="28"/>
        </w:rPr>
        <w:t xml:space="preserve"> км,</w:t>
      </w:r>
      <w:r w:rsidRPr="0087724B">
        <w:rPr>
          <w:rFonts w:ascii="Times New Roman" w:hAnsi="Times New Roman"/>
          <w:sz w:val="28"/>
          <w:szCs w:val="28"/>
        </w:rPr>
        <w:t xml:space="preserve"> в том числе:</w:t>
      </w:r>
    </w:p>
    <w:p w:rsidR="0087724B" w:rsidRPr="0087724B" w:rsidRDefault="0087724B" w:rsidP="0087724B">
      <w:pPr>
        <w:numPr>
          <w:ilvl w:val="0"/>
          <w:numId w:val="7"/>
        </w:numPr>
        <w:spacing w:after="0"/>
        <w:contextualSpacing/>
        <w:jc w:val="both"/>
        <w:rPr>
          <w:rFonts w:ascii="Times New Roman" w:hAnsi="Times New Roman"/>
          <w:sz w:val="28"/>
          <w:szCs w:val="28"/>
        </w:rPr>
      </w:pPr>
      <w:r w:rsidRPr="0087724B">
        <w:rPr>
          <w:rFonts w:ascii="Times New Roman" w:hAnsi="Times New Roman"/>
          <w:sz w:val="28"/>
          <w:szCs w:val="28"/>
        </w:rPr>
        <w:t>В собственности у АО «</w:t>
      </w:r>
      <w:proofErr w:type="spellStart"/>
      <w:r w:rsidRPr="0087724B">
        <w:rPr>
          <w:rFonts w:ascii="Times New Roman" w:hAnsi="Times New Roman"/>
          <w:sz w:val="28"/>
          <w:szCs w:val="28"/>
        </w:rPr>
        <w:t>Прохладненская</w:t>
      </w:r>
      <w:proofErr w:type="spellEnd"/>
      <w:r w:rsidRPr="0087724B">
        <w:rPr>
          <w:rFonts w:ascii="Times New Roman" w:hAnsi="Times New Roman"/>
          <w:sz w:val="28"/>
          <w:szCs w:val="28"/>
        </w:rPr>
        <w:t xml:space="preserve"> районная теплоэнергетическая компания»  -  </w:t>
      </w:r>
      <w:r w:rsidR="000768E6">
        <w:rPr>
          <w:rFonts w:ascii="Times New Roman" w:eastAsia="Times New Roman" w:hAnsi="Times New Roman"/>
          <w:sz w:val="28"/>
          <w:szCs w:val="28"/>
        </w:rPr>
        <w:t>0,506</w:t>
      </w:r>
      <w:r w:rsidRPr="0087724B">
        <w:rPr>
          <w:rFonts w:ascii="Times New Roman" w:eastAsia="Times New Roman" w:hAnsi="Times New Roman"/>
          <w:sz w:val="28"/>
          <w:szCs w:val="28"/>
        </w:rPr>
        <w:t xml:space="preserve"> </w:t>
      </w:r>
      <w:r w:rsidRPr="0087724B">
        <w:rPr>
          <w:rFonts w:ascii="Times New Roman" w:hAnsi="Times New Roman"/>
          <w:sz w:val="28"/>
          <w:szCs w:val="28"/>
        </w:rPr>
        <w:t>км</w:t>
      </w:r>
      <w:proofErr w:type="gramStart"/>
      <w:r w:rsidRPr="0087724B">
        <w:rPr>
          <w:rFonts w:ascii="Times New Roman" w:hAnsi="Times New Roman"/>
          <w:sz w:val="28"/>
          <w:szCs w:val="28"/>
        </w:rPr>
        <w:t>.;</w:t>
      </w:r>
      <w:proofErr w:type="gramEnd"/>
    </w:p>
    <w:p w:rsidR="0087724B" w:rsidRPr="00D97C78" w:rsidRDefault="0087724B" w:rsidP="0087724B">
      <w:pPr>
        <w:numPr>
          <w:ilvl w:val="0"/>
          <w:numId w:val="7"/>
        </w:numPr>
        <w:spacing w:after="0"/>
        <w:contextualSpacing/>
        <w:jc w:val="both"/>
        <w:rPr>
          <w:rFonts w:ascii="Times New Roman" w:hAnsi="Times New Roman"/>
          <w:sz w:val="28"/>
          <w:szCs w:val="28"/>
        </w:rPr>
      </w:pPr>
      <w:r w:rsidRPr="00D97C78">
        <w:rPr>
          <w:rFonts w:ascii="Times New Roman" w:hAnsi="Times New Roman"/>
          <w:sz w:val="28"/>
          <w:szCs w:val="28"/>
        </w:rPr>
        <w:t xml:space="preserve">В собственности потребителей – </w:t>
      </w:r>
      <w:r>
        <w:rPr>
          <w:rFonts w:ascii="Times New Roman" w:hAnsi="Times New Roman"/>
          <w:sz w:val="28"/>
          <w:szCs w:val="28"/>
        </w:rPr>
        <w:t>0,0км</w:t>
      </w:r>
      <w:r w:rsidRPr="00D97C78">
        <w:rPr>
          <w:rFonts w:ascii="Times New Roman" w:hAnsi="Times New Roman"/>
          <w:sz w:val="28"/>
          <w:szCs w:val="28"/>
        </w:rPr>
        <w:t>.</w:t>
      </w:r>
    </w:p>
    <w:p w:rsidR="0087724B" w:rsidRPr="0087724B" w:rsidRDefault="0087724B" w:rsidP="0087724B">
      <w:pPr>
        <w:spacing w:after="0"/>
        <w:ind w:firstLine="709"/>
        <w:contextualSpacing/>
        <w:jc w:val="both"/>
        <w:rPr>
          <w:rFonts w:ascii="Times New Roman" w:hAnsi="Times New Roman"/>
          <w:sz w:val="28"/>
          <w:szCs w:val="28"/>
        </w:rPr>
      </w:pPr>
      <w:r w:rsidRPr="0087724B">
        <w:rPr>
          <w:rFonts w:ascii="Times New Roman" w:hAnsi="Times New Roman"/>
          <w:sz w:val="28"/>
          <w:szCs w:val="28"/>
        </w:rPr>
        <w:t xml:space="preserve">Котельная имеет систему отопления закрытого типа. Тепловые сети котельной двухтрубные, теплоноситель подается только на цели отопления. </w:t>
      </w:r>
    </w:p>
    <w:p w:rsidR="0087724B" w:rsidRPr="0087724B" w:rsidRDefault="0087724B" w:rsidP="0087724B">
      <w:pPr>
        <w:spacing w:after="0"/>
        <w:ind w:firstLine="709"/>
        <w:contextualSpacing/>
        <w:jc w:val="both"/>
        <w:rPr>
          <w:rFonts w:ascii="Times New Roman" w:hAnsi="Times New Roman"/>
          <w:sz w:val="28"/>
          <w:szCs w:val="28"/>
        </w:rPr>
      </w:pPr>
      <w:r w:rsidRPr="0087724B">
        <w:rPr>
          <w:rFonts w:ascii="Times New Roman" w:hAnsi="Times New Roman"/>
          <w:sz w:val="28"/>
          <w:szCs w:val="28"/>
        </w:rPr>
        <w:t xml:space="preserve">При проектировании и строительстве тепловых сетей применялось один способ прокладки: подземный – в непроходных, </w:t>
      </w:r>
      <w:proofErr w:type="gramStart"/>
      <w:r w:rsidRPr="0087724B">
        <w:rPr>
          <w:rFonts w:ascii="Times New Roman" w:hAnsi="Times New Roman"/>
          <w:sz w:val="28"/>
          <w:szCs w:val="28"/>
        </w:rPr>
        <w:t>сборных ж</w:t>
      </w:r>
      <w:proofErr w:type="gramEnd"/>
      <w:r w:rsidRPr="0087724B">
        <w:rPr>
          <w:rFonts w:ascii="Times New Roman" w:hAnsi="Times New Roman"/>
          <w:sz w:val="28"/>
          <w:szCs w:val="28"/>
        </w:rPr>
        <w:t xml:space="preserve">/бетонных каналах. Для трубопроводов тепловых сетей использовалась </w:t>
      </w:r>
      <w:proofErr w:type="spellStart"/>
      <w:r w:rsidRPr="0087724B">
        <w:rPr>
          <w:rFonts w:ascii="Times New Roman" w:hAnsi="Times New Roman"/>
          <w:sz w:val="28"/>
          <w:szCs w:val="28"/>
        </w:rPr>
        <w:t>минераловатная</w:t>
      </w:r>
      <w:proofErr w:type="spellEnd"/>
      <w:r w:rsidRPr="0087724B">
        <w:rPr>
          <w:rFonts w:ascii="Times New Roman" w:hAnsi="Times New Roman"/>
          <w:sz w:val="28"/>
          <w:szCs w:val="28"/>
        </w:rPr>
        <w:t xml:space="preserve"> тепловая изоляция, покровный слой – водоотталкивающее стекловолокно.</w:t>
      </w:r>
    </w:p>
    <w:p w:rsidR="0087724B" w:rsidRPr="00D97C78" w:rsidRDefault="0087724B" w:rsidP="0087724B">
      <w:pPr>
        <w:spacing w:after="0"/>
        <w:ind w:firstLine="709"/>
        <w:contextualSpacing/>
        <w:jc w:val="both"/>
        <w:rPr>
          <w:rFonts w:ascii="Times New Roman" w:hAnsi="Times New Roman"/>
          <w:sz w:val="28"/>
          <w:szCs w:val="28"/>
        </w:rPr>
      </w:pPr>
      <w:r w:rsidRPr="00D97C78">
        <w:rPr>
          <w:rFonts w:ascii="Times New Roman" w:hAnsi="Times New Roman"/>
          <w:sz w:val="28"/>
          <w:szCs w:val="28"/>
        </w:rPr>
        <w:t>Границы эксплуатационной ответственности:</w:t>
      </w:r>
    </w:p>
    <w:p w:rsidR="0087724B" w:rsidRPr="0087724B" w:rsidRDefault="0087724B" w:rsidP="0087724B">
      <w:pPr>
        <w:numPr>
          <w:ilvl w:val="0"/>
          <w:numId w:val="8"/>
        </w:numPr>
        <w:spacing w:after="0"/>
        <w:contextualSpacing/>
        <w:jc w:val="both"/>
        <w:rPr>
          <w:rFonts w:ascii="Times New Roman" w:hAnsi="Times New Roman"/>
          <w:sz w:val="28"/>
          <w:szCs w:val="28"/>
        </w:rPr>
      </w:pPr>
      <w:r w:rsidRPr="0087724B">
        <w:rPr>
          <w:rFonts w:ascii="Times New Roman" w:hAnsi="Times New Roman"/>
          <w:sz w:val="28"/>
          <w:szCs w:val="28"/>
        </w:rPr>
        <w:t>Для многоквартирных жилых домов – стена дома;</w:t>
      </w:r>
    </w:p>
    <w:p w:rsidR="0087724B" w:rsidRPr="0087724B" w:rsidRDefault="0087724B" w:rsidP="0087724B">
      <w:pPr>
        <w:numPr>
          <w:ilvl w:val="0"/>
          <w:numId w:val="8"/>
        </w:numPr>
        <w:spacing w:after="0"/>
        <w:contextualSpacing/>
        <w:jc w:val="both"/>
        <w:rPr>
          <w:rFonts w:ascii="Times New Roman" w:hAnsi="Times New Roman"/>
          <w:sz w:val="28"/>
          <w:szCs w:val="28"/>
        </w:rPr>
      </w:pPr>
      <w:r w:rsidRPr="0087724B">
        <w:rPr>
          <w:rFonts w:ascii="Times New Roman" w:hAnsi="Times New Roman"/>
          <w:sz w:val="28"/>
          <w:szCs w:val="28"/>
        </w:rPr>
        <w:t>для прочих потребителей – в соответствии с договором.</w:t>
      </w:r>
    </w:p>
    <w:p w:rsidR="00363E20" w:rsidRPr="00D25812" w:rsidRDefault="000768E6" w:rsidP="00363E20">
      <w:pPr>
        <w:ind w:firstLine="709"/>
        <w:jc w:val="both"/>
      </w:pPr>
      <w:r>
        <w:rPr>
          <w:rFonts w:ascii="Times New Roman" w:hAnsi="Times New Roman"/>
          <w:sz w:val="28"/>
          <w:szCs w:val="28"/>
        </w:rPr>
        <w:t>Описание и характеристики сетей теплоснабжения в Приложении 2.</w:t>
      </w:r>
      <w:r w:rsidR="00363E20" w:rsidRPr="00D25812">
        <w:rPr>
          <w:rFonts w:ascii="Times New Roman" w:hAnsi="Times New Roman"/>
          <w:sz w:val="28"/>
          <w:szCs w:val="28"/>
        </w:rPr>
        <w:tab/>
      </w:r>
    </w:p>
    <w:p w:rsidR="003F5A34" w:rsidRDefault="003F5A34" w:rsidP="00363E20">
      <w:pPr>
        <w:shd w:val="clear" w:color="auto" w:fill="FFFFFF"/>
        <w:spacing w:after="0"/>
        <w:contextualSpacing/>
        <w:jc w:val="both"/>
        <w:rPr>
          <w:rFonts w:ascii="Times New Roman" w:hAnsi="Times New Roman" w:cs="Times New Roman"/>
          <w:b/>
        </w:rPr>
        <w:sectPr w:rsidR="003F5A34" w:rsidSect="000768E6">
          <w:pgSz w:w="11906" w:h="16838"/>
          <w:pgMar w:top="1134" w:right="851" w:bottom="1134" w:left="1701" w:header="709" w:footer="709" w:gutter="0"/>
          <w:cols w:space="708"/>
          <w:docGrid w:linePitch="360"/>
        </w:sectPr>
      </w:pPr>
    </w:p>
    <w:p w:rsidR="003F5A34" w:rsidRPr="00D25812" w:rsidRDefault="003F5A34" w:rsidP="00363E20">
      <w:pPr>
        <w:shd w:val="clear" w:color="auto" w:fill="FFFFFF"/>
        <w:spacing w:after="0"/>
        <w:contextualSpacing/>
        <w:jc w:val="both"/>
        <w:rPr>
          <w:rFonts w:ascii="Times New Roman" w:hAnsi="Times New Roman" w:cs="Times New Roman"/>
          <w:b/>
          <w:sz w:val="28"/>
          <w:szCs w:val="28"/>
        </w:rPr>
      </w:pPr>
      <w:r w:rsidRPr="00D25812">
        <w:rPr>
          <w:rFonts w:ascii="Times New Roman" w:hAnsi="Times New Roman" w:cs="Times New Roman"/>
          <w:b/>
          <w:sz w:val="28"/>
          <w:szCs w:val="28"/>
        </w:rPr>
        <w:lastRenderedPageBreak/>
        <w:t>Глава 1, часть 4</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 xml:space="preserve">Зоны действия источников тепловой энергии. </w:t>
      </w:r>
    </w:p>
    <w:p w:rsidR="003F5A34" w:rsidRPr="00D25812" w:rsidRDefault="000768E6" w:rsidP="003F5A34">
      <w:pPr>
        <w:tabs>
          <w:tab w:val="left" w:pos="0"/>
        </w:tabs>
        <w:spacing w:line="240" w:lineRule="auto"/>
        <w:contextualSpacing/>
        <w:jc w:val="both"/>
        <w:rPr>
          <w:rFonts w:ascii="Times New Roman" w:hAnsi="Times New Roman"/>
          <w:sz w:val="28"/>
          <w:szCs w:val="28"/>
        </w:rPr>
      </w:pPr>
      <w:r>
        <w:rPr>
          <w:rFonts w:ascii="Times New Roman" w:hAnsi="Times New Roman"/>
          <w:sz w:val="28"/>
          <w:szCs w:val="28"/>
        </w:rPr>
        <w:tab/>
      </w:r>
      <w:r w:rsidR="003F5A34" w:rsidRPr="00D25812">
        <w:rPr>
          <w:rFonts w:ascii="Times New Roman" w:hAnsi="Times New Roman"/>
          <w:sz w:val="28"/>
          <w:szCs w:val="28"/>
        </w:rPr>
        <w:t xml:space="preserve">Радиус эффективного теплоснабжения - максимальное расстояние от </w:t>
      </w:r>
      <w:proofErr w:type="spellStart"/>
      <w:r w:rsidR="003F5A34" w:rsidRPr="00D25812">
        <w:rPr>
          <w:rFonts w:ascii="Times New Roman" w:hAnsi="Times New Roman"/>
          <w:sz w:val="28"/>
          <w:szCs w:val="28"/>
        </w:rPr>
        <w:t>теплопотребляющей</w:t>
      </w:r>
      <w:proofErr w:type="spellEnd"/>
      <w:r w:rsidR="003F5A34" w:rsidRPr="00D25812">
        <w:rPr>
          <w:rFonts w:ascii="Times New Roman" w:hAnsi="Times New Roman"/>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003F5A34" w:rsidRPr="00D25812">
        <w:rPr>
          <w:rFonts w:ascii="Times New Roman" w:hAnsi="Times New Roman"/>
          <w:sz w:val="28"/>
          <w:szCs w:val="28"/>
        </w:rPr>
        <w:t>теплопотребляющей</w:t>
      </w:r>
      <w:proofErr w:type="spellEnd"/>
      <w:r w:rsidR="003F5A34" w:rsidRPr="00D25812">
        <w:rPr>
          <w:rFonts w:ascii="Times New Roman" w:hAnsi="Times New Roman"/>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3F5A34" w:rsidRPr="00D25812" w:rsidRDefault="003F5A34" w:rsidP="003F5A34">
      <w:pPr>
        <w:tabs>
          <w:tab w:val="left" w:pos="0"/>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С целью определения радиуса эффективного теплоснабжения экспертами были выполнены технико-экономические расчеты, которые заключаются в сравнении дополнительных расходов на производство и передачу тепловой энергии, появляющихся при подключении дополнительной тепловой нагрузки, и эффекта от дополнительного объема реализации тепловой энергии. При расчетах выявлено, что радиус эффективного теплоснабжения – величина непостоянная. При увеличении подключаемой тепловой нагрузки расчетная эффективная зона действия источника тепловой энергии расширяется. </w:t>
      </w:r>
    </w:p>
    <w:p w:rsidR="003F5A34" w:rsidRPr="00D25812" w:rsidRDefault="000768E6" w:rsidP="003F5A34">
      <w:pPr>
        <w:tabs>
          <w:tab w:val="left" w:pos="0"/>
        </w:tabs>
        <w:jc w:val="both"/>
        <w:rPr>
          <w:rFonts w:ascii="Times New Roman" w:hAnsi="Times New Roman"/>
          <w:noProof/>
        </w:rPr>
      </w:pPr>
      <w:r>
        <w:rPr>
          <w:rFonts w:ascii="Times New Roman" w:hAnsi="Times New Roman"/>
          <w:b/>
          <w:sz w:val="28"/>
          <w:szCs w:val="28"/>
        </w:rPr>
        <w:t>Зона действия котельной</w:t>
      </w:r>
      <w:r w:rsidR="003F5A34" w:rsidRPr="00D25812">
        <w:rPr>
          <w:rFonts w:ascii="Times New Roman" w:hAnsi="Times New Roman"/>
          <w:b/>
          <w:sz w:val="28"/>
          <w:szCs w:val="28"/>
        </w:rPr>
        <w:t xml:space="preserve"> сельского поселения </w:t>
      </w:r>
      <w:proofErr w:type="spellStart"/>
      <w:r w:rsidR="00D3470A">
        <w:rPr>
          <w:rFonts w:ascii="Times New Roman" w:hAnsi="Times New Roman"/>
          <w:b/>
          <w:sz w:val="28"/>
          <w:szCs w:val="28"/>
        </w:rPr>
        <w:t>Малакановское</w:t>
      </w:r>
      <w:proofErr w:type="spellEnd"/>
      <w:r w:rsidR="003F5A34" w:rsidRPr="00D25812">
        <w:rPr>
          <w:rFonts w:ascii="Times New Roman" w:hAnsi="Times New Roman"/>
          <w:b/>
          <w:sz w:val="28"/>
          <w:szCs w:val="28"/>
        </w:rPr>
        <w:t>.</w:t>
      </w:r>
    </w:p>
    <w:p w:rsidR="003F5A34" w:rsidRPr="00D25812" w:rsidRDefault="003F5A34" w:rsidP="003F5A34">
      <w:pPr>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Система теплоснабжения закрытая, двухтрубная. Параметры теплоносителя в системе отопления потребителей: давление прямой сетевой воды 2,0 кгс/см</w:t>
      </w:r>
      <w:proofErr w:type="gramStart"/>
      <w:r w:rsidRPr="00D25812">
        <w:rPr>
          <w:rFonts w:ascii="Times New Roman" w:hAnsi="Times New Roman"/>
          <w:sz w:val="28"/>
          <w:szCs w:val="28"/>
          <w:vertAlign w:val="superscript"/>
        </w:rPr>
        <w:t>2</w:t>
      </w:r>
      <w:proofErr w:type="gramEnd"/>
      <w:r w:rsidRPr="00D25812">
        <w:rPr>
          <w:rFonts w:ascii="Times New Roman" w:hAnsi="Times New Roman"/>
          <w:sz w:val="28"/>
          <w:szCs w:val="28"/>
        </w:rPr>
        <w:t>, давление обратной сетевой воды 1,5 кгс/см</w:t>
      </w:r>
      <w:r w:rsidRPr="00D25812">
        <w:rPr>
          <w:rFonts w:ascii="Times New Roman" w:hAnsi="Times New Roman"/>
          <w:sz w:val="28"/>
          <w:szCs w:val="28"/>
          <w:vertAlign w:val="superscript"/>
        </w:rPr>
        <w:t>2</w:t>
      </w:r>
      <w:r w:rsidRPr="00D25812">
        <w:rPr>
          <w:rFonts w:ascii="Times New Roman" w:hAnsi="Times New Roman"/>
          <w:sz w:val="28"/>
          <w:szCs w:val="28"/>
        </w:rPr>
        <w:t xml:space="preserve">, температурный график 95/70 </w:t>
      </w:r>
      <w:r w:rsidRPr="00D25812">
        <w:rPr>
          <w:rFonts w:ascii="Times New Roman" w:hAnsi="Times New Roman"/>
          <w:sz w:val="28"/>
          <w:szCs w:val="28"/>
          <w:vertAlign w:val="superscript"/>
        </w:rPr>
        <w:t>0</w:t>
      </w:r>
      <w:r w:rsidRPr="00D25812">
        <w:rPr>
          <w:rFonts w:ascii="Times New Roman" w:hAnsi="Times New Roman"/>
          <w:sz w:val="28"/>
          <w:szCs w:val="28"/>
        </w:rPr>
        <w:t>С. Отпуск тепловой энергии потребителям осуществляется качественным способом регулирования.</w:t>
      </w:r>
    </w:p>
    <w:p w:rsidR="003F5A34" w:rsidRPr="00D25812" w:rsidRDefault="003F5A34" w:rsidP="003F5A34">
      <w:pPr>
        <w:tabs>
          <w:tab w:val="left" w:pos="0"/>
        </w:tabs>
        <w:spacing w:line="240" w:lineRule="auto"/>
        <w:contextualSpacing/>
        <w:jc w:val="both"/>
        <w:rPr>
          <w:rFonts w:ascii="Times New Roman" w:hAnsi="Times New Roman"/>
          <w:b/>
          <w:sz w:val="28"/>
          <w:szCs w:val="28"/>
        </w:rPr>
      </w:pPr>
      <w:r w:rsidRPr="00D25812">
        <w:rPr>
          <w:rFonts w:ascii="Times New Roman" w:hAnsi="Times New Roman"/>
          <w:b/>
          <w:sz w:val="28"/>
          <w:szCs w:val="28"/>
        </w:rPr>
        <w:t xml:space="preserve">Случаи применения отопления жилых помещений в многоквартирных домах с использованием индивидуальных квартирных источников тепловой энергии. </w:t>
      </w:r>
    </w:p>
    <w:p w:rsidR="003F5A34" w:rsidRPr="00D25812" w:rsidRDefault="003F5A34" w:rsidP="003F5A34">
      <w:pPr>
        <w:tabs>
          <w:tab w:val="left" w:pos="0"/>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В настоящее время в России большую популярность получает индивидуальное отопление. По сути своей это системы отопления, осуществляющие обогрев в отдельно взятом помещении (частном доме или квартире). </w:t>
      </w:r>
    </w:p>
    <w:p w:rsidR="003F5A34" w:rsidRPr="00D25812" w:rsidRDefault="003F5A34" w:rsidP="003F5A34">
      <w:pPr>
        <w:tabs>
          <w:tab w:val="left" w:pos="0"/>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Главным преимуществом подобных систем является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в среднем от получаса до часа времени, хотя здесь многое зависит от типа используемого котла и способа циркуляции теплоносителя в системе. </w:t>
      </w:r>
    </w:p>
    <w:p w:rsidR="003F5A34" w:rsidRPr="00D25812" w:rsidRDefault="003F5A34" w:rsidP="003F5A34">
      <w:pPr>
        <w:tabs>
          <w:tab w:val="left" w:pos="0"/>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В настоящее время, в сельском поселении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жилые многоквартирные дома (блокированной застройки) с поквартирным использованием индивидуальных источников тепла.</w:t>
      </w:r>
    </w:p>
    <w:p w:rsidR="003F5A34" w:rsidRPr="00D25812" w:rsidRDefault="003F5A34" w:rsidP="003F5A34">
      <w:pPr>
        <w:tabs>
          <w:tab w:val="left" w:pos="0"/>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До вступления в силу ст. п.  ФЗ №190 «О теплоснабжении» в многоквартирных домах с централизованным отоплением не установлены  индивидуальные источники теплоснабжения.</w:t>
      </w:r>
    </w:p>
    <w:p w:rsidR="003F5A34" w:rsidRPr="00D25812" w:rsidRDefault="003F5A34" w:rsidP="003F5A34">
      <w:pPr>
        <w:spacing w:before="100" w:beforeAutospacing="1" w:after="100" w:afterAutospacing="1" w:line="240" w:lineRule="auto"/>
        <w:contextualSpacing/>
        <w:jc w:val="both"/>
        <w:rPr>
          <w:rFonts w:ascii="Times New Roman" w:hAnsi="Times New Roman"/>
          <w:sz w:val="28"/>
          <w:szCs w:val="28"/>
        </w:rPr>
      </w:pPr>
      <w:r w:rsidRPr="00D25812">
        <w:rPr>
          <w:rFonts w:ascii="Times New Roman" w:hAnsi="Times New Roman"/>
          <w:sz w:val="28"/>
          <w:szCs w:val="28"/>
        </w:rPr>
        <w:t xml:space="preserve">     Одним из главных преимуществ индивидуального отопления является возможность поддержания комфортных условий, в квартире исходя </w:t>
      </w:r>
      <w:r w:rsidRPr="00D25812">
        <w:rPr>
          <w:rFonts w:ascii="Times New Roman" w:hAnsi="Times New Roman"/>
          <w:sz w:val="28"/>
          <w:szCs w:val="28"/>
        </w:rPr>
        <w:lastRenderedPageBreak/>
        <w:t xml:space="preserve">исключительно из собственных потребностей и пожеланий. Удобно и то, что в одной отдельно взятой квартире можно проводить замену труб, отопительных приборов и вентилей практически в любое время года — без оглядки на отопительный сезон и возможные возражения со стороны соседей. </w:t>
      </w:r>
      <w:proofErr w:type="gramStart"/>
      <w:r w:rsidRPr="00D25812">
        <w:rPr>
          <w:rFonts w:ascii="Times New Roman" w:hAnsi="Times New Roman"/>
          <w:sz w:val="28"/>
          <w:szCs w:val="28"/>
        </w:rPr>
        <w:t>Индивидуальная система отопления сводит к минимуму и потери тепла в тепловых сетях – по той простой причине, что сети эти проходят непосредственно в квартире, а КПД современных индивидуальных котлов может доходить до 96%. Еще один плюс – оплата реально израсходованных энергоносителей, а не траты на некий нормативный объем тепла, половина которого теряется где-то в километровых недрах дырявых теплотрасс.</w:t>
      </w:r>
      <w:proofErr w:type="gramEnd"/>
      <w:r w:rsidRPr="00D25812">
        <w:rPr>
          <w:rFonts w:ascii="Times New Roman" w:hAnsi="Times New Roman"/>
          <w:sz w:val="28"/>
          <w:szCs w:val="28"/>
        </w:rPr>
        <w:t xml:space="preserve"> Эксплуатация индивидуальных котлов позволяет снизить стоимость коммунальных услуг в 1,7 раза. </w:t>
      </w:r>
    </w:p>
    <w:p w:rsidR="003F5A34" w:rsidRPr="00D25812" w:rsidRDefault="003F5A34" w:rsidP="00396C5F">
      <w:pPr>
        <w:spacing w:after="0" w:line="240" w:lineRule="auto"/>
        <w:contextualSpacing/>
        <w:jc w:val="both"/>
        <w:rPr>
          <w:rFonts w:ascii="Times New Roman" w:hAnsi="Times New Roman"/>
          <w:sz w:val="28"/>
          <w:szCs w:val="28"/>
        </w:rPr>
      </w:pPr>
      <w:r w:rsidRPr="00D25812">
        <w:rPr>
          <w:rFonts w:ascii="Times New Roman" w:hAnsi="Times New Roman"/>
          <w:sz w:val="28"/>
          <w:szCs w:val="28"/>
        </w:rPr>
        <w:t xml:space="preserve">   Как и всякая технология, система поквартирного отопления имеет свою специфику, которая для кого-то может оказаться скорее минусом, чем плюсом.</w:t>
      </w:r>
    </w:p>
    <w:p w:rsidR="003F5A34" w:rsidRPr="00D97C78" w:rsidRDefault="003F5A34" w:rsidP="00396C5F">
      <w:pPr>
        <w:pStyle w:val="a7"/>
        <w:numPr>
          <w:ilvl w:val="0"/>
          <w:numId w:val="18"/>
        </w:numPr>
        <w:spacing w:after="0"/>
        <w:rPr>
          <w:rFonts w:ascii="Times New Roman" w:hAnsi="Times New Roman"/>
          <w:sz w:val="28"/>
          <w:szCs w:val="28"/>
        </w:rPr>
      </w:pPr>
      <w:r w:rsidRPr="00D97C78">
        <w:rPr>
          <w:rFonts w:ascii="Times New Roman" w:hAnsi="Times New Roman"/>
          <w:sz w:val="28"/>
          <w:szCs w:val="28"/>
        </w:rPr>
        <w:t>Проблемы безопасности.</w:t>
      </w:r>
    </w:p>
    <w:p w:rsidR="003F5A34" w:rsidRPr="00D25812" w:rsidRDefault="003F5A34" w:rsidP="00396C5F">
      <w:pPr>
        <w:spacing w:after="0" w:line="240" w:lineRule="auto"/>
        <w:contextualSpacing/>
        <w:jc w:val="both"/>
        <w:rPr>
          <w:rFonts w:ascii="Times New Roman" w:hAnsi="Times New Roman"/>
          <w:sz w:val="28"/>
          <w:szCs w:val="28"/>
        </w:rPr>
      </w:pPr>
      <w:r w:rsidRPr="00D25812">
        <w:rPr>
          <w:rFonts w:ascii="Times New Roman" w:hAnsi="Times New Roman"/>
          <w:sz w:val="28"/>
          <w:szCs w:val="28"/>
        </w:rPr>
        <w:t xml:space="preserve">      То преимущество, что котел и соответствующие коммуникации являются собственностью жильца, оборачивается для этого самого жильца тем, что все расходы по эксплуатации, ремонту и замене отопительного оборудования ложатся на его плечи. И речь здесь не столько о замене текущих батарей и прохудившихся труб, сколько о системе безопасности газового котла. Чтобы гарантировать безопасность, необходимы плановый профилактический осмотр и техническое обслуживание оборудования, а это регулярные дополнительные расходы.  Еще одна проблема – отсутствие постоянного </w:t>
      </w:r>
      <w:proofErr w:type="gramStart"/>
      <w:r w:rsidRPr="00D25812">
        <w:rPr>
          <w:rFonts w:ascii="Times New Roman" w:hAnsi="Times New Roman"/>
          <w:sz w:val="28"/>
          <w:szCs w:val="28"/>
        </w:rPr>
        <w:t>контроля за</w:t>
      </w:r>
      <w:proofErr w:type="gramEnd"/>
      <w:r w:rsidRPr="00D25812">
        <w:rPr>
          <w:rFonts w:ascii="Times New Roman" w:hAnsi="Times New Roman"/>
          <w:sz w:val="28"/>
          <w:szCs w:val="28"/>
        </w:rPr>
        <w:t xml:space="preserve"> автоматикой квартирных котлов. Газовая служба обычно проводит осмотр оборудования один раз в год с гарантией всего на 6 месяцев, а жители, конечно же, сами автоматику не проверяют. Никем не контролируется и необходимый объем воздуха, поступающий в оборудованное газовым котлом помещение (а здесь необходим как минимум трехкратный воздухообмен). По мере старения оборудования все эти факторы негативно сказываются на безопасности оборудования. А поскольку котлы юридически принадлежат жильцам, а не эксплуатирующей организации, то повлиять на ситуацию крайне сложно: сделать техобслуживание и </w:t>
      </w:r>
      <w:proofErr w:type="gramStart"/>
      <w:r w:rsidRPr="00D25812">
        <w:rPr>
          <w:rFonts w:ascii="Times New Roman" w:hAnsi="Times New Roman"/>
          <w:sz w:val="28"/>
          <w:szCs w:val="28"/>
        </w:rPr>
        <w:t>контроль за</w:t>
      </w:r>
      <w:proofErr w:type="gramEnd"/>
      <w:r w:rsidRPr="00D25812">
        <w:rPr>
          <w:rFonts w:ascii="Times New Roman" w:hAnsi="Times New Roman"/>
          <w:sz w:val="28"/>
          <w:szCs w:val="28"/>
        </w:rPr>
        <w:t xml:space="preserve"> состоянием оборудования обязательным пока не представляется возможным. Как результат, необходимость профилактических работ жильцы определяют сами — в силу своих научно-технических знаний. В такой ситуации вряд ли можно говорить о полной безопасности оборудования и бесперебойной его работе, хотя, по данным завода-изготовителя, срок службы современных котлов составляет обычно 15 — 20 лет.</w:t>
      </w:r>
    </w:p>
    <w:p w:rsidR="003F5A34" w:rsidRPr="00D97C78" w:rsidRDefault="003F5A34" w:rsidP="00396C5F">
      <w:pPr>
        <w:pStyle w:val="a7"/>
        <w:numPr>
          <w:ilvl w:val="0"/>
          <w:numId w:val="18"/>
        </w:numPr>
        <w:spacing w:after="0"/>
        <w:rPr>
          <w:rFonts w:ascii="Times New Roman" w:hAnsi="Times New Roman"/>
          <w:sz w:val="28"/>
          <w:szCs w:val="28"/>
        </w:rPr>
      </w:pPr>
      <w:r w:rsidRPr="00D97C78">
        <w:rPr>
          <w:rFonts w:ascii="Times New Roman" w:hAnsi="Times New Roman"/>
          <w:sz w:val="28"/>
          <w:szCs w:val="28"/>
        </w:rPr>
        <w:t>Издержки экономии</w:t>
      </w:r>
    </w:p>
    <w:p w:rsidR="003F5A34" w:rsidRPr="00D25812" w:rsidRDefault="003F5A34" w:rsidP="00396C5F">
      <w:pPr>
        <w:spacing w:after="0" w:line="240" w:lineRule="auto"/>
        <w:contextualSpacing/>
        <w:jc w:val="both"/>
        <w:rPr>
          <w:rFonts w:ascii="Times New Roman" w:hAnsi="Times New Roman"/>
          <w:sz w:val="28"/>
          <w:szCs w:val="28"/>
        </w:rPr>
      </w:pPr>
      <w:r w:rsidRPr="00D25812">
        <w:rPr>
          <w:rFonts w:ascii="Times New Roman" w:hAnsi="Times New Roman"/>
          <w:sz w:val="28"/>
          <w:szCs w:val="28"/>
        </w:rPr>
        <w:t xml:space="preserve">             Жители некоторых в многоквартирных домах с поквартирным отоплением для снижения собственных расходов отключают свои отопительные приборы и получают тепло от соседних квартир через </w:t>
      </w:r>
      <w:r w:rsidRPr="00D25812">
        <w:rPr>
          <w:rFonts w:ascii="Times New Roman" w:hAnsi="Times New Roman"/>
          <w:sz w:val="28"/>
          <w:szCs w:val="28"/>
        </w:rPr>
        <w:lastRenderedPageBreak/>
        <w:t>межквартирные стены что становится причиной своеобразного экономического неравенства жильцов квартир одного и того же дома. Жители угловых квартир также окажутся в невыгодном положении по сравнению с теми, кто купил жилье в центральной части дома. Система, при которой каждый обогревает только свое жилье, делает проблематичным решение задачи отопления подвалов, чердаков и подъездов.  Неотапливаемый подвал может стать причиной серьезных проблем: из-за промерзания фундамента возможно снижение срока службы всего здания.</w:t>
      </w:r>
    </w:p>
    <w:p w:rsidR="00E50EAC" w:rsidRPr="00E50EAC" w:rsidRDefault="00E50EAC" w:rsidP="00E50EAC">
      <w:pPr>
        <w:spacing w:before="100" w:beforeAutospacing="1" w:after="100" w:afterAutospacing="1" w:line="240" w:lineRule="auto"/>
        <w:contextualSpacing/>
        <w:jc w:val="both"/>
        <w:rPr>
          <w:rFonts w:ascii="Times New Roman" w:hAnsi="Times New Roman"/>
          <w:b/>
          <w:sz w:val="28"/>
          <w:szCs w:val="28"/>
        </w:rPr>
      </w:pPr>
      <w:r w:rsidRPr="00E50EAC">
        <w:rPr>
          <w:rFonts w:ascii="Times New Roman" w:hAnsi="Times New Roman"/>
          <w:b/>
          <w:sz w:val="28"/>
          <w:szCs w:val="28"/>
        </w:rPr>
        <w:t>Значения потребления тепловой энергии в расчетных элементах территориального деления за отопительный период и за год в целом.</w:t>
      </w:r>
    </w:p>
    <w:p w:rsidR="00E50EAC" w:rsidRPr="00E50EAC" w:rsidRDefault="00E50EAC" w:rsidP="000768E6">
      <w:pPr>
        <w:spacing w:before="100" w:beforeAutospacing="1" w:after="100" w:afterAutospacing="1" w:line="240" w:lineRule="auto"/>
        <w:contextualSpacing/>
        <w:jc w:val="both"/>
        <w:rPr>
          <w:rFonts w:ascii="Times New Roman" w:hAnsi="Times New Roman"/>
          <w:sz w:val="28"/>
          <w:szCs w:val="28"/>
        </w:rPr>
      </w:pPr>
      <w:r w:rsidRPr="00E50EAC">
        <w:rPr>
          <w:rFonts w:ascii="Times New Roman" w:hAnsi="Times New Roman"/>
          <w:sz w:val="28"/>
          <w:szCs w:val="28"/>
        </w:rPr>
        <w:t xml:space="preserve">    Фактические значения потребления тепловой энергии за 2015 год АО «</w:t>
      </w:r>
      <w:proofErr w:type="spellStart"/>
      <w:r w:rsidRPr="00E50EAC">
        <w:rPr>
          <w:rFonts w:ascii="Times New Roman" w:hAnsi="Times New Roman"/>
          <w:sz w:val="28"/>
          <w:szCs w:val="28"/>
        </w:rPr>
        <w:t>Прохладненская</w:t>
      </w:r>
      <w:proofErr w:type="spellEnd"/>
      <w:r w:rsidRPr="00E50EAC">
        <w:rPr>
          <w:rFonts w:ascii="Times New Roman" w:hAnsi="Times New Roman"/>
          <w:sz w:val="28"/>
          <w:szCs w:val="28"/>
        </w:rPr>
        <w:t xml:space="preserve"> районная теплоэнергетическая компания» представлены в следующей таблице. </w:t>
      </w:r>
    </w:p>
    <w:p w:rsidR="00E50EAC" w:rsidRPr="00E50EAC" w:rsidRDefault="00E50EAC" w:rsidP="00E50EAC">
      <w:pPr>
        <w:spacing w:after="0" w:line="240" w:lineRule="auto"/>
        <w:jc w:val="right"/>
        <w:rPr>
          <w:rFonts w:ascii="Times New Roman" w:hAnsi="Times New Roman"/>
          <w:sz w:val="24"/>
          <w:szCs w:val="24"/>
        </w:rPr>
      </w:pPr>
      <w:r w:rsidRPr="00D97C78">
        <w:rPr>
          <w:rFonts w:ascii="Times New Roman" w:hAnsi="Times New Roman"/>
          <w:sz w:val="24"/>
          <w:szCs w:val="24"/>
        </w:rPr>
        <w:t xml:space="preserve">Таблица </w:t>
      </w:r>
      <w:r>
        <w:rPr>
          <w:rFonts w:ascii="Times New Roman" w:hAnsi="Times New Roman"/>
          <w:sz w:val="24"/>
          <w:szCs w:val="24"/>
        </w:rPr>
        <w:t>1</w:t>
      </w:r>
      <w:r w:rsidR="00AE24FA">
        <w:rPr>
          <w:rFonts w:ascii="Times New Roman" w:hAnsi="Times New Roman"/>
          <w:sz w:val="24"/>
          <w:szCs w:val="24"/>
        </w:rPr>
        <w:t>4</w:t>
      </w:r>
    </w:p>
    <w:tbl>
      <w:tblPr>
        <w:tblW w:w="92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3351"/>
        <w:gridCol w:w="1093"/>
        <w:gridCol w:w="1092"/>
        <w:gridCol w:w="1335"/>
      </w:tblGrid>
      <w:tr w:rsidR="00E50EAC" w:rsidTr="00842B0D">
        <w:trPr>
          <w:trHeight w:val="706"/>
        </w:trPr>
        <w:tc>
          <w:tcPr>
            <w:tcW w:w="2335" w:type="dxa"/>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котельной</w:t>
            </w:r>
          </w:p>
        </w:tc>
        <w:tc>
          <w:tcPr>
            <w:tcW w:w="3351" w:type="dxa"/>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Адрес котельной</w:t>
            </w:r>
          </w:p>
        </w:tc>
        <w:tc>
          <w:tcPr>
            <w:tcW w:w="1093" w:type="dxa"/>
            <w:tcBorders>
              <w:top w:val="single" w:sz="4" w:space="0" w:color="auto"/>
              <w:left w:val="single" w:sz="4" w:space="0" w:color="auto"/>
              <w:bottom w:val="single" w:sz="4" w:space="0" w:color="auto"/>
              <w:right w:val="single" w:sz="4" w:space="0" w:color="auto"/>
            </w:tcBorders>
            <w:vAlign w:val="center"/>
            <w:hideMark/>
          </w:tcPr>
          <w:p w:rsidR="00E50EAC" w:rsidRPr="00E50EAC" w:rsidRDefault="00E50EAC" w:rsidP="00842B0D">
            <w:pPr>
              <w:spacing w:after="0" w:line="240" w:lineRule="auto"/>
              <w:rPr>
                <w:rFonts w:ascii="Times New Roman" w:hAnsi="Times New Roman"/>
                <w:color w:val="000000"/>
                <w:sz w:val="20"/>
                <w:szCs w:val="20"/>
              </w:rPr>
            </w:pPr>
            <w:r w:rsidRPr="00E50EAC">
              <w:rPr>
                <w:rFonts w:ascii="Times New Roman" w:hAnsi="Times New Roman"/>
                <w:color w:val="000000"/>
                <w:sz w:val="20"/>
                <w:szCs w:val="20"/>
              </w:rPr>
              <w:t>Отпуск в сеть,   Гкал/год</w:t>
            </w:r>
          </w:p>
        </w:tc>
        <w:tc>
          <w:tcPr>
            <w:tcW w:w="1092" w:type="dxa"/>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jc w:val="both"/>
              <w:rPr>
                <w:rFonts w:ascii="Times New Roman" w:hAnsi="Times New Roman"/>
                <w:color w:val="000000"/>
                <w:sz w:val="20"/>
                <w:szCs w:val="20"/>
              </w:rPr>
            </w:pPr>
            <w:r>
              <w:rPr>
                <w:rFonts w:ascii="Times New Roman" w:hAnsi="Times New Roman"/>
                <w:color w:val="000000"/>
                <w:sz w:val="20"/>
                <w:szCs w:val="20"/>
              </w:rPr>
              <w:t>Потери, Гкал/год</w:t>
            </w:r>
          </w:p>
        </w:tc>
        <w:tc>
          <w:tcPr>
            <w:tcW w:w="1335" w:type="dxa"/>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jc w:val="both"/>
              <w:rPr>
                <w:rFonts w:ascii="Times New Roman" w:hAnsi="Times New Roman"/>
                <w:color w:val="000000"/>
                <w:sz w:val="20"/>
                <w:szCs w:val="20"/>
              </w:rPr>
            </w:pPr>
            <w:r>
              <w:rPr>
                <w:rFonts w:ascii="Times New Roman" w:hAnsi="Times New Roman"/>
                <w:color w:val="000000"/>
                <w:sz w:val="20"/>
                <w:szCs w:val="20"/>
              </w:rPr>
              <w:t>Реализация, Гкал/год</w:t>
            </w:r>
          </w:p>
        </w:tc>
      </w:tr>
      <w:tr w:rsidR="00E50EAC" w:rsidTr="00842B0D">
        <w:trPr>
          <w:trHeight w:val="428"/>
        </w:trPr>
        <w:tc>
          <w:tcPr>
            <w:tcW w:w="2335" w:type="dxa"/>
            <w:tcBorders>
              <w:top w:val="single" w:sz="4" w:space="0" w:color="auto"/>
              <w:left w:val="single" w:sz="4" w:space="0" w:color="auto"/>
              <w:bottom w:val="single" w:sz="4" w:space="0" w:color="auto"/>
              <w:right w:val="single" w:sz="4" w:space="0" w:color="auto"/>
            </w:tcBorders>
            <w:vAlign w:val="center"/>
            <w:hideMark/>
          </w:tcPr>
          <w:p w:rsidR="00E50EAC" w:rsidRDefault="00E50EAC" w:rsidP="000768E6">
            <w:pPr>
              <w:spacing w:after="0" w:line="240" w:lineRule="auto"/>
              <w:rPr>
                <w:rFonts w:ascii="Times New Roman" w:hAnsi="Times New Roman"/>
                <w:color w:val="000000"/>
                <w:sz w:val="20"/>
                <w:szCs w:val="20"/>
              </w:rPr>
            </w:pPr>
            <w:r>
              <w:rPr>
                <w:rFonts w:ascii="Times New Roman" w:hAnsi="Times New Roman"/>
                <w:color w:val="000000"/>
                <w:sz w:val="20"/>
                <w:szCs w:val="20"/>
              </w:rPr>
              <w:t>Котельная «</w:t>
            </w:r>
            <w:r w:rsidR="000768E6">
              <w:rPr>
                <w:rFonts w:ascii="Times New Roman" w:hAnsi="Times New Roman"/>
                <w:color w:val="000000"/>
                <w:sz w:val="20"/>
                <w:szCs w:val="20"/>
              </w:rPr>
              <w:t>Центральная</w:t>
            </w:r>
            <w:r>
              <w:rPr>
                <w:rFonts w:ascii="Times New Roman" w:hAnsi="Times New Roman"/>
                <w:color w:val="000000"/>
                <w:sz w:val="20"/>
                <w:szCs w:val="20"/>
              </w:rPr>
              <w:t>»</w:t>
            </w:r>
          </w:p>
        </w:tc>
        <w:tc>
          <w:tcPr>
            <w:tcW w:w="3351" w:type="dxa"/>
            <w:tcBorders>
              <w:top w:val="single" w:sz="4" w:space="0" w:color="auto"/>
              <w:left w:val="single" w:sz="4" w:space="0" w:color="auto"/>
              <w:bottom w:val="single" w:sz="4" w:space="0" w:color="auto"/>
              <w:right w:val="single" w:sz="4" w:space="0" w:color="auto"/>
            </w:tcBorders>
            <w:vAlign w:val="center"/>
          </w:tcPr>
          <w:p w:rsidR="00E50EAC" w:rsidRDefault="00E50EAC" w:rsidP="000768E6">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с. </w:t>
            </w:r>
            <w:proofErr w:type="spellStart"/>
            <w:r w:rsidR="00D3470A">
              <w:rPr>
                <w:rFonts w:ascii="Times New Roman" w:hAnsi="Times New Roman"/>
                <w:color w:val="000000"/>
                <w:sz w:val="20"/>
                <w:szCs w:val="20"/>
              </w:rPr>
              <w:t>Малакановское</w:t>
            </w:r>
            <w:proofErr w:type="spellEnd"/>
            <w:r>
              <w:rPr>
                <w:rFonts w:ascii="Times New Roman" w:hAnsi="Times New Roman"/>
                <w:color w:val="000000"/>
                <w:sz w:val="20"/>
                <w:szCs w:val="20"/>
              </w:rPr>
              <w:t xml:space="preserve">, ул. </w:t>
            </w:r>
            <w:r w:rsidR="000768E6">
              <w:rPr>
                <w:rFonts w:ascii="Times New Roman" w:hAnsi="Times New Roman"/>
                <w:color w:val="000000"/>
                <w:sz w:val="20"/>
                <w:szCs w:val="20"/>
              </w:rPr>
              <w:t>Школьная 1</w:t>
            </w:r>
          </w:p>
        </w:tc>
        <w:tc>
          <w:tcPr>
            <w:tcW w:w="1093" w:type="dxa"/>
            <w:tcBorders>
              <w:top w:val="single" w:sz="4" w:space="0" w:color="auto"/>
              <w:left w:val="single" w:sz="4" w:space="0" w:color="auto"/>
              <w:bottom w:val="single" w:sz="4" w:space="0" w:color="auto"/>
              <w:right w:val="single" w:sz="4" w:space="0" w:color="auto"/>
            </w:tcBorders>
            <w:vAlign w:val="center"/>
          </w:tcPr>
          <w:p w:rsidR="00E50EAC" w:rsidRDefault="000768E6"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226,798</w:t>
            </w:r>
          </w:p>
        </w:tc>
        <w:tc>
          <w:tcPr>
            <w:tcW w:w="1092" w:type="dxa"/>
            <w:tcBorders>
              <w:top w:val="single" w:sz="4" w:space="0" w:color="auto"/>
              <w:left w:val="single" w:sz="4" w:space="0" w:color="auto"/>
              <w:bottom w:val="single" w:sz="4" w:space="0" w:color="auto"/>
              <w:right w:val="single" w:sz="4" w:space="0" w:color="auto"/>
            </w:tcBorders>
            <w:vAlign w:val="center"/>
          </w:tcPr>
          <w:p w:rsidR="00E50EAC" w:rsidRDefault="000768E6"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2,081</w:t>
            </w:r>
          </w:p>
        </w:tc>
        <w:tc>
          <w:tcPr>
            <w:tcW w:w="1335" w:type="dxa"/>
            <w:tcBorders>
              <w:top w:val="single" w:sz="4" w:space="0" w:color="auto"/>
              <w:left w:val="single" w:sz="4" w:space="0" w:color="auto"/>
              <w:bottom w:val="single" w:sz="4" w:space="0" w:color="auto"/>
              <w:right w:val="single" w:sz="4" w:space="0" w:color="auto"/>
            </w:tcBorders>
            <w:vAlign w:val="center"/>
          </w:tcPr>
          <w:p w:rsidR="00E50EAC" w:rsidRDefault="000768E6"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224,717</w:t>
            </w:r>
          </w:p>
        </w:tc>
      </w:tr>
    </w:tbl>
    <w:p w:rsidR="00E50EAC" w:rsidRPr="00E50EAC" w:rsidRDefault="00E50EAC" w:rsidP="000768E6">
      <w:pPr>
        <w:spacing w:before="100" w:beforeAutospacing="1" w:after="100" w:afterAutospacing="1" w:line="240" w:lineRule="auto"/>
        <w:contextualSpacing/>
        <w:jc w:val="both"/>
        <w:rPr>
          <w:rFonts w:ascii="Times New Roman" w:hAnsi="Times New Roman"/>
          <w:b/>
          <w:sz w:val="28"/>
          <w:szCs w:val="28"/>
        </w:rPr>
      </w:pPr>
      <w:r w:rsidRPr="00E50EAC">
        <w:rPr>
          <w:rFonts w:ascii="Times New Roman" w:hAnsi="Times New Roman"/>
          <w:sz w:val="28"/>
          <w:szCs w:val="28"/>
        </w:rPr>
        <w:t xml:space="preserve">        Как видно из представленной таблицы, при общем отпуске тепла в тепловую сеть </w:t>
      </w:r>
      <w:r w:rsidR="000768E6">
        <w:rPr>
          <w:rFonts w:ascii="Times New Roman" w:hAnsi="Times New Roman"/>
          <w:color w:val="000000"/>
          <w:sz w:val="28"/>
          <w:szCs w:val="28"/>
        </w:rPr>
        <w:t>226,798</w:t>
      </w:r>
      <w:r w:rsidRPr="00E50EAC">
        <w:rPr>
          <w:rFonts w:ascii="Times New Roman" w:hAnsi="Times New Roman"/>
          <w:sz w:val="28"/>
          <w:szCs w:val="28"/>
        </w:rPr>
        <w:t xml:space="preserve">Гкал потребителям сельского поселения </w:t>
      </w:r>
      <w:proofErr w:type="spellStart"/>
      <w:r w:rsidR="00D3470A">
        <w:rPr>
          <w:rFonts w:ascii="Times New Roman" w:hAnsi="Times New Roman"/>
          <w:sz w:val="28"/>
          <w:szCs w:val="28"/>
        </w:rPr>
        <w:t>Малакановское</w:t>
      </w:r>
      <w:proofErr w:type="spellEnd"/>
      <w:r w:rsidRPr="00E50EAC">
        <w:rPr>
          <w:rFonts w:ascii="Times New Roman" w:hAnsi="Times New Roman"/>
          <w:sz w:val="28"/>
          <w:szCs w:val="28"/>
        </w:rPr>
        <w:t xml:space="preserve">  реализуется порядка </w:t>
      </w:r>
      <w:r w:rsidR="000768E6">
        <w:rPr>
          <w:rFonts w:ascii="Times New Roman" w:hAnsi="Times New Roman"/>
          <w:sz w:val="28"/>
          <w:szCs w:val="28"/>
        </w:rPr>
        <w:t>98</w:t>
      </w:r>
      <w:r w:rsidRPr="00E50EAC">
        <w:rPr>
          <w:rFonts w:ascii="Times New Roman" w:hAnsi="Times New Roman"/>
          <w:sz w:val="28"/>
          <w:szCs w:val="28"/>
        </w:rPr>
        <w:t xml:space="preserve">,0 % тепловой </w:t>
      </w:r>
      <w:proofErr w:type="gramStart"/>
      <w:r w:rsidRPr="00E50EAC">
        <w:rPr>
          <w:rFonts w:ascii="Times New Roman" w:hAnsi="Times New Roman"/>
          <w:sz w:val="28"/>
          <w:szCs w:val="28"/>
        </w:rPr>
        <w:t xml:space="preserve">энергии, оставшиеся </w:t>
      </w:r>
      <w:r w:rsidR="000768E6">
        <w:rPr>
          <w:rFonts w:ascii="Times New Roman" w:hAnsi="Times New Roman"/>
          <w:sz w:val="28"/>
          <w:szCs w:val="28"/>
        </w:rPr>
        <w:t>2</w:t>
      </w:r>
      <w:r w:rsidRPr="00E50EAC">
        <w:rPr>
          <w:rFonts w:ascii="Times New Roman" w:hAnsi="Times New Roman"/>
          <w:sz w:val="28"/>
          <w:szCs w:val="28"/>
        </w:rPr>
        <w:t>,0 % теряются</w:t>
      </w:r>
      <w:proofErr w:type="gramEnd"/>
      <w:r w:rsidRPr="00E50EAC">
        <w:rPr>
          <w:rFonts w:ascii="Times New Roman" w:hAnsi="Times New Roman"/>
          <w:sz w:val="28"/>
          <w:szCs w:val="28"/>
        </w:rPr>
        <w:t xml:space="preserve"> в тепловых сетях при передаче теплоносителя. </w:t>
      </w:r>
    </w:p>
    <w:p w:rsidR="00E50EAC" w:rsidRPr="00E50EAC" w:rsidRDefault="00E50EAC" w:rsidP="00E50EAC">
      <w:pPr>
        <w:spacing w:before="100" w:beforeAutospacing="1" w:after="100" w:afterAutospacing="1" w:line="240" w:lineRule="auto"/>
        <w:contextualSpacing/>
        <w:jc w:val="both"/>
        <w:rPr>
          <w:rFonts w:ascii="Times New Roman" w:hAnsi="Times New Roman"/>
          <w:b/>
          <w:sz w:val="28"/>
          <w:szCs w:val="28"/>
        </w:rPr>
      </w:pPr>
      <w:r w:rsidRPr="00E50EAC">
        <w:rPr>
          <w:rFonts w:ascii="Times New Roman" w:hAnsi="Times New Roman"/>
          <w:b/>
          <w:sz w:val="28"/>
          <w:szCs w:val="28"/>
        </w:rPr>
        <w:t xml:space="preserve">Существующие нормативы потребления тепловой энергии для населения на отопление и горячее водоснабжение. </w:t>
      </w:r>
    </w:p>
    <w:p w:rsidR="00E50EAC" w:rsidRPr="00BE6C87" w:rsidRDefault="00E50EAC" w:rsidP="00E50EAC">
      <w:pPr>
        <w:spacing w:before="100" w:beforeAutospacing="1" w:after="100" w:afterAutospacing="1" w:line="240" w:lineRule="auto"/>
        <w:contextualSpacing/>
        <w:jc w:val="right"/>
        <w:rPr>
          <w:rFonts w:ascii="Times New Roman" w:hAnsi="Times New Roman"/>
          <w:sz w:val="28"/>
          <w:szCs w:val="28"/>
        </w:rPr>
      </w:pPr>
      <w:r w:rsidRPr="00E50EAC">
        <w:rPr>
          <w:rFonts w:ascii="Times New Roman" w:hAnsi="Times New Roman"/>
          <w:b/>
          <w:color w:val="548DD4"/>
          <w:sz w:val="28"/>
          <w:szCs w:val="28"/>
        </w:rPr>
        <w:tab/>
      </w:r>
      <w:r w:rsidRPr="00D97C78">
        <w:rPr>
          <w:rFonts w:ascii="Times New Roman" w:hAnsi="Times New Roman"/>
          <w:sz w:val="28"/>
          <w:szCs w:val="28"/>
        </w:rPr>
        <w:t xml:space="preserve">Таблица </w:t>
      </w:r>
      <w:r>
        <w:rPr>
          <w:rFonts w:ascii="Times New Roman" w:hAnsi="Times New Roman"/>
          <w:sz w:val="28"/>
          <w:szCs w:val="28"/>
        </w:rPr>
        <w:t>1</w:t>
      </w:r>
      <w:r w:rsidR="00AE24FA">
        <w:rPr>
          <w:rFonts w:ascii="Times New Roman" w:hAnsi="Times New Roman"/>
          <w:sz w:val="28"/>
          <w:szCs w:val="28"/>
        </w:rPr>
        <w:t>5</w:t>
      </w:r>
      <w:r w:rsidRPr="00D97C78">
        <w:rPr>
          <w:rFonts w:ascii="Times New Roman" w:hAnsi="Times New Roman"/>
          <w:sz w:val="28"/>
          <w:szCs w:val="28"/>
        </w:rPr>
        <w:t>.</w:t>
      </w:r>
    </w:p>
    <w:tbl>
      <w:tblPr>
        <w:tblW w:w="10795" w:type="dxa"/>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173"/>
        <w:gridCol w:w="1276"/>
        <w:gridCol w:w="1418"/>
        <w:gridCol w:w="3402"/>
        <w:gridCol w:w="1756"/>
      </w:tblGrid>
      <w:tr w:rsidR="00E50EAC" w:rsidRPr="0047170E" w:rsidTr="000768E6">
        <w:trPr>
          <w:trHeight w:val="982"/>
        </w:trPr>
        <w:tc>
          <w:tcPr>
            <w:tcW w:w="770"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w:t>
            </w:r>
            <w:proofErr w:type="gramStart"/>
            <w:r w:rsidRPr="000373AC">
              <w:rPr>
                <w:b w:val="0"/>
                <w:i w:val="0"/>
                <w:sz w:val="24"/>
                <w:szCs w:val="24"/>
              </w:rPr>
              <w:t>п</w:t>
            </w:r>
            <w:proofErr w:type="gramEnd"/>
            <w:r w:rsidRPr="000373AC">
              <w:rPr>
                <w:b w:val="0"/>
                <w:i w:val="0"/>
                <w:sz w:val="24"/>
                <w:szCs w:val="24"/>
              </w:rPr>
              <w:t>/п</w:t>
            </w:r>
          </w:p>
        </w:tc>
        <w:tc>
          <w:tcPr>
            <w:tcW w:w="2173"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Наименование</w:t>
            </w:r>
          </w:p>
        </w:tc>
        <w:tc>
          <w:tcPr>
            <w:tcW w:w="1276"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2013 год</w:t>
            </w:r>
          </w:p>
        </w:tc>
        <w:tc>
          <w:tcPr>
            <w:tcW w:w="1418"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2014 год</w:t>
            </w:r>
          </w:p>
        </w:tc>
        <w:tc>
          <w:tcPr>
            <w:tcW w:w="3402"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2015 год</w:t>
            </w:r>
          </w:p>
        </w:tc>
        <w:tc>
          <w:tcPr>
            <w:tcW w:w="1756" w:type="dxa"/>
            <w:shd w:val="clear" w:color="auto" w:fill="auto"/>
            <w:vAlign w:val="center"/>
          </w:tcPr>
          <w:p w:rsidR="00E50EAC" w:rsidRPr="00E50EAC" w:rsidRDefault="00E50EAC" w:rsidP="00842B0D">
            <w:pPr>
              <w:pStyle w:val="221"/>
              <w:keepNext/>
              <w:keepLines/>
              <w:shd w:val="clear" w:color="auto" w:fill="auto"/>
              <w:spacing w:after="314" w:line="230" w:lineRule="exact"/>
              <w:ind w:firstLine="0"/>
              <w:jc w:val="center"/>
              <w:rPr>
                <w:b w:val="0"/>
                <w:i w:val="0"/>
                <w:sz w:val="24"/>
                <w:szCs w:val="24"/>
              </w:rPr>
            </w:pPr>
            <w:r w:rsidRPr="00E50EAC">
              <w:rPr>
                <w:b w:val="0"/>
                <w:i w:val="0"/>
                <w:sz w:val="24"/>
                <w:szCs w:val="24"/>
              </w:rPr>
              <w:t>Изменения  уд</w:t>
            </w:r>
            <w:proofErr w:type="gramStart"/>
            <w:r w:rsidRPr="00E50EAC">
              <w:rPr>
                <w:b w:val="0"/>
                <w:i w:val="0"/>
                <w:sz w:val="24"/>
                <w:szCs w:val="24"/>
              </w:rPr>
              <w:t>.</w:t>
            </w:r>
            <w:proofErr w:type="gramEnd"/>
            <w:r w:rsidRPr="00E50EAC">
              <w:rPr>
                <w:b w:val="0"/>
                <w:i w:val="0"/>
                <w:sz w:val="24"/>
                <w:szCs w:val="24"/>
              </w:rPr>
              <w:t xml:space="preserve"> </w:t>
            </w:r>
            <w:proofErr w:type="gramStart"/>
            <w:r w:rsidRPr="00E50EAC">
              <w:rPr>
                <w:b w:val="0"/>
                <w:i w:val="0"/>
                <w:sz w:val="24"/>
                <w:szCs w:val="24"/>
              </w:rPr>
              <w:t>р</w:t>
            </w:r>
            <w:proofErr w:type="gramEnd"/>
            <w:r w:rsidRPr="00E50EAC">
              <w:rPr>
                <w:b w:val="0"/>
                <w:i w:val="0"/>
                <w:sz w:val="24"/>
                <w:szCs w:val="24"/>
              </w:rPr>
              <w:t>асходов тепловой энергии</w:t>
            </w:r>
          </w:p>
        </w:tc>
      </w:tr>
      <w:tr w:rsidR="00E50EAC" w:rsidRPr="00B15D05" w:rsidTr="00842B0D">
        <w:tc>
          <w:tcPr>
            <w:tcW w:w="770"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1</w:t>
            </w:r>
          </w:p>
        </w:tc>
        <w:tc>
          <w:tcPr>
            <w:tcW w:w="2173" w:type="dxa"/>
            <w:shd w:val="clear" w:color="auto" w:fill="auto"/>
            <w:vAlign w:val="bottom"/>
          </w:tcPr>
          <w:p w:rsidR="00E50EAC" w:rsidRPr="00E50EAC" w:rsidRDefault="00E50EAC" w:rsidP="00842B0D">
            <w:pPr>
              <w:pStyle w:val="ac"/>
              <w:rPr>
                <w:rFonts w:ascii="Times New Roman" w:hAnsi="Times New Roman"/>
              </w:rPr>
            </w:pPr>
            <w:r w:rsidRPr="00E50EAC">
              <w:rPr>
                <w:rFonts w:ascii="Times New Roman" w:hAnsi="Times New Roman"/>
              </w:rPr>
              <w:t>Удельный расход тепловой энергии с использованием приборов учета (руб./ м</w:t>
            </w:r>
            <w:proofErr w:type="gramStart"/>
            <w:r w:rsidRPr="00E50EAC">
              <w:rPr>
                <w:rFonts w:ascii="Times New Roman" w:hAnsi="Times New Roman"/>
                <w:vertAlign w:val="superscript"/>
              </w:rPr>
              <w:t>2</w:t>
            </w:r>
            <w:proofErr w:type="gramEnd"/>
            <w:r w:rsidRPr="00E50EAC">
              <w:rPr>
                <w:rFonts w:ascii="Times New Roman" w:hAnsi="Times New Roman"/>
              </w:rPr>
              <w:t>; Гкал/м</w:t>
            </w:r>
            <w:r w:rsidRPr="00E50EAC">
              <w:rPr>
                <w:rFonts w:ascii="Times New Roman" w:hAnsi="Times New Roman"/>
                <w:vertAlign w:val="superscript"/>
              </w:rPr>
              <w:t>2</w:t>
            </w:r>
            <w:r w:rsidRPr="00E50EAC">
              <w:rPr>
                <w:rFonts w:ascii="Times New Roman" w:hAnsi="Times New Roman"/>
              </w:rPr>
              <w:t>)</w:t>
            </w:r>
          </w:p>
        </w:tc>
        <w:tc>
          <w:tcPr>
            <w:tcW w:w="1276"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16,755;</w:t>
            </w:r>
          </w:p>
          <w:p w:rsidR="00E50EAC" w:rsidRPr="000373AC" w:rsidRDefault="00E50EAC" w:rsidP="00842B0D">
            <w:pPr>
              <w:pStyle w:val="ac"/>
              <w:rPr>
                <w:rFonts w:ascii="Times New Roman" w:hAnsi="Times New Roman"/>
              </w:rPr>
            </w:pPr>
            <w:r w:rsidRPr="000373AC">
              <w:rPr>
                <w:rFonts w:ascii="Times New Roman" w:hAnsi="Times New Roman"/>
              </w:rPr>
              <w:t>0,0098</w:t>
            </w:r>
          </w:p>
        </w:tc>
        <w:tc>
          <w:tcPr>
            <w:tcW w:w="1418"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19,7;0,011</w:t>
            </w:r>
          </w:p>
        </w:tc>
        <w:tc>
          <w:tcPr>
            <w:tcW w:w="3402"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17,2;0,009</w:t>
            </w:r>
          </w:p>
        </w:tc>
        <w:tc>
          <w:tcPr>
            <w:tcW w:w="1756"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+0,445;+0,0008</w:t>
            </w:r>
          </w:p>
        </w:tc>
      </w:tr>
      <w:tr w:rsidR="00E50EAC" w:rsidRPr="00B15D05" w:rsidTr="00842B0D">
        <w:tc>
          <w:tcPr>
            <w:tcW w:w="770"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2</w:t>
            </w:r>
          </w:p>
        </w:tc>
        <w:tc>
          <w:tcPr>
            <w:tcW w:w="2173" w:type="dxa"/>
            <w:shd w:val="clear" w:color="auto" w:fill="auto"/>
            <w:vAlign w:val="center"/>
          </w:tcPr>
          <w:p w:rsidR="00E50EAC" w:rsidRPr="00E50EAC" w:rsidRDefault="00E50EAC" w:rsidP="00842B0D">
            <w:pPr>
              <w:pStyle w:val="ac"/>
              <w:rPr>
                <w:rFonts w:ascii="Times New Roman" w:hAnsi="Times New Roman"/>
              </w:rPr>
            </w:pPr>
            <w:r w:rsidRPr="00E50EAC">
              <w:rPr>
                <w:rFonts w:ascii="Times New Roman" w:hAnsi="Times New Roman"/>
              </w:rPr>
              <w:t xml:space="preserve">Удельный расход тепловой энергии с учетом нормативов потребления </w:t>
            </w:r>
          </w:p>
          <w:p w:rsidR="00E50EAC" w:rsidRPr="000373AC" w:rsidRDefault="00E50EAC" w:rsidP="00842B0D">
            <w:pPr>
              <w:pStyle w:val="ac"/>
              <w:rPr>
                <w:rFonts w:ascii="Times New Roman" w:hAnsi="Times New Roman"/>
              </w:rPr>
            </w:pPr>
            <w:r w:rsidRPr="000373AC">
              <w:rPr>
                <w:rFonts w:ascii="Times New Roman" w:hAnsi="Times New Roman"/>
              </w:rPr>
              <w:t>(руб./ м</w:t>
            </w:r>
            <w:proofErr w:type="gramStart"/>
            <w:r w:rsidRPr="000373AC">
              <w:rPr>
                <w:rFonts w:ascii="Times New Roman" w:hAnsi="Times New Roman"/>
                <w:vertAlign w:val="superscript"/>
              </w:rPr>
              <w:t>2</w:t>
            </w:r>
            <w:proofErr w:type="gramEnd"/>
            <w:r w:rsidRPr="000373AC">
              <w:rPr>
                <w:rFonts w:ascii="Times New Roman" w:hAnsi="Times New Roman"/>
              </w:rPr>
              <w:t>; Гкал/м</w:t>
            </w:r>
            <w:r w:rsidRPr="000373AC">
              <w:rPr>
                <w:rFonts w:ascii="Times New Roman" w:hAnsi="Times New Roman"/>
                <w:vertAlign w:val="superscript"/>
              </w:rPr>
              <w:t>2</w:t>
            </w:r>
            <w:r w:rsidRPr="000373AC">
              <w:rPr>
                <w:rFonts w:ascii="Times New Roman" w:hAnsi="Times New Roman"/>
              </w:rPr>
              <w:t>)</w:t>
            </w:r>
          </w:p>
        </w:tc>
        <w:tc>
          <w:tcPr>
            <w:tcW w:w="1276"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20,63;0,012</w:t>
            </w:r>
          </w:p>
        </w:tc>
        <w:tc>
          <w:tcPr>
            <w:tcW w:w="1418"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21,31;0,0112</w:t>
            </w:r>
          </w:p>
        </w:tc>
        <w:tc>
          <w:tcPr>
            <w:tcW w:w="3402" w:type="dxa"/>
            <w:shd w:val="clear" w:color="auto" w:fill="auto"/>
          </w:tcPr>
          <w:p w:rsidR="00E50EAC" w:rsidRPr="00E50EAC" w:rsidRDefault="00E50EAC" w:rsidP="00842B0D">
            <w:pPr>
              <w:pStyle w:val="ac"/>
              <w:rPr>
                <w:rFonts w:ascii="Times New Roman" w:hAnsi="Times New Roman"/>
                <w:bCs/>
                <w:iCs/>
              </w:rPr>
            </w:pPr>
            <w:r w:rsidRPr="00E50EAC">
              <w:rPr>
                <w:rFonts w:ascii="Times New Roman" w:hAnsi="Times New Roman"/>
                <w:bCs/>
                <w:iCs/>
              </w:rPr>
              <w:t>По нормативу</w:t>
            </w:r>
          </w:p>
          <w:p w:rsidR="00E50EAC" w:rsidRPr="00E50EAC" w:rsidRDefault="00E50EAC" w:rsidP="00842B0D">
            <w:pPr>
              <w:pStyle w:val="ac"/>
              <w:rPr>
                <w:rFonts w:ascii="Times New Roman" w:hAnsi="Times New Roman"/>
                <w:bCs/>
                <w:iCs/>
              </w:rPr>
            </w:pPr>
            <w:r w:rsidRPr="00E50EAC">
              <w:rPr>
                <w:rFonts w:ascii="Times New Roman" w:hAnsi="Times New Roman"/>
                <w:bCs/>
                <w:iCs/>
              </w:rPr>
              <w:t xml:space="preserve">До 1999 года постройки </w:t>
            </w:r>
          </w:p>
          <w:p w:rsidR="00E50EAC" w:rsidRPr="00E50EAC" w:rsidRDefault="00E50EAC" w:rsidP="00842B0D">
            <w:pPr>
              <w:pStyle w:val="ac"/>
              <w:rPr>
                <w:rFonts w:ascii="Times New Roman" w:hAnsi="Times New Roman"/>
                <w:bCs/>
                <w:iCs/>
              </w:rPr>
            </w:pPr>
            <w:r w:rsidRPr="00E50EAC">
              <w:rPr>
                <w:rFonts w:ascii="Times New Roman" w:hAnsi="Times New Roman"/>
                <w:bCs/>
                <w:iCs/>
              </w:rPr>
              <w:t>1-4 этаж                    26,227;0,0135</w:t>
            </w:r>
          </w:p>
          <w:p w:rsidR="00E50EAC" w:rsidRPr="00E50EAC" w:rsidRDefault="00E50EAC" w:rsidP="00842B0D">
            <w:pPr>
              <w:pStyle w:val="ac"/>
              <w:rPr>
                <w:rFonts w:ascii="Times New Roman" w:hAnsi="Times New Roman"/>
                <w:bCs/>
                <w:iCs/>
              </w:rPr>
            </w:pPr>
            <w:r w:rsidRPr="00E50EAC">
              <w:rPr>
                <w:rFonts w:ascii="Times New Roman" w:hAnsi="Times New Roman"/>
                <w:bCs/>
                <w:iCs/>
              </w:rPr>
              <w:t>5-9этаж                     21,654;0,0112</w:t>
            </w:r>
          </w:p>
          <w:p w:rsidR="00E50EAC" w:rsidRPr="00E50EAC" w:rsidRDefault="00E50EAC" w:rsidP="00842B0D">
            <w:pPr>
              <w:pStyle w:val="ac"/>
              <w:rPr>
                <w:rFonts w:ascii="Times New Roman" w:hAnsi="Times New Roman"/>
                <w:bCs/>
                <w:iCs/>
              </w:rPr>
            </w:pPr>
            <w:r w:rsidRPr="00E50EAC">
              <w:rPr>
                <w:rFonts w:ascii="Times New Roman" w:hAnsi="Times New Roman"/>
                <w:bCs/>
                <w:iCs/>
              </w:rPr>
              <w:t>После 1999 года постройки</w:t>
            </w:r>
          </w:p>
          <w:p w:rsidR="00E50EAC" w:rsidRPr="00E50EAC" w:rsidRDefault="00E50EAC" w:rsidP="00842B0D">
            <w:pPr>
              <w:pStyle w:val="ac"/>
              <w:rPr>
                <w:rFonts w:ascii="Times New Roman" w:hAnsi="Times New Roman"/>
                <w:bCs/>
                <w:iCs/>
              </w:rPr>
            </w:pPr>
            <w:r w:rsidRPr="00E50EAC">
              <w:rPr>
                <w:rFonts w:ascii="Times New Roman" w:hAnsi="Times New Roman"/>
                <w:bCs/>
                <w:iCs/>
              </w:rPr>
              <w:t>1-4 этаж</w:t>
            </w:r>
          </w:p>
          <w:p w:rsidR="00E50EAC" w:rsidRPr="00E50EAC" w:rsidRDefault="00E50EAC" w:rsidP="00842B0D">
            <w:pPr>
              <w:pStyle w:val="ac"/>
              <w:rPr>
                <w:rFonts w:ascii="Times New Roman" w:hAnsi="Times New Roman"/>
              </w:rPr>
            </w:pPr>
            <w:r w:rsidRPr="00E50EAC">
              <w:rPr>
                <w:rFonts w:ascii="Times New Roman" w:hAnsi="Times New Roman"/>
              </w:rPr>
              <w:t>5-9этаж                      10,261;0,005</w:t>
            </w:r>
          </w:p>
        </w:tc>
        <w:tc>
          <w:tcPr>
            <w:tcW w:w="1756" w:type="dxa"/>
            <w:shd w:val="clear" w:color="auto" w:fill="auto"/>
          </w:tcPr>
          <w:p w:rsidR="00E50EAC" w:rsidRPr="00E50EAC" w:rsidRDefault="00E50EAC" w:rsidP="00842B0D">
            <w:pPr>
              <w:pStyle w:val="ac"/>
              <w:rPr>
                <w:rFonts w:ascii="Times New Roman" w:hAnsi="Times New Roman"/>
              </w:rPr>
            </w:pPr>
          </w:p>
          <w:p w:rsidR="00E50EAC" w:rsidRPr="00E50EAC" w:rsidRDefault="00E50EAC" w:rsidP="00842B0D">
            <w:pPr>
              <w:pStyle w:val="ac"/>
              <w:rPr>
                <w:rFonts w:ascii="Times New Roman" w:hAnsi="Times New Roman"/>
              </w:rPr>
            </w:pPr>
          </w:p>
          <w:p w:rsidR="00E50EAC" w:rsidRPr="000373AC" w:rsidRDefault="00E50EAC" w:rsidP="00842B0D">
            <w:pPr>
              <w:pStyle w:val="ac"/>
              <w:rPr>
                <w:rFonts w:ascii="Times New Roman" w:hAnsi="Times New Roman"/>
              </w:rPr>
            </w:pPr>
            <w:r w:rsidRPr="000373AC">
              <w:rPr>
                <w:rFonts w:ascii="Times New Roman" w:hAnsi="Times New Roman"/>
              </w:rPr>
              <w:t>+5,597;+0,0015</w:t>
            </w:r>
          </w:p>
          <w:p w:rsidR="00E50EAC" w:rsidRPr="000373AC" w:rsidRDefault="00E50EAC" w:rsidP="00842B0D">
            <w:pPr>
              <w:pStyle w:val="ac"/>
              <w:rPr>
                <w:rFonts w:ascii="Times New Roman" w:hAnsi="Times New Roman"/>
              </w:rPr>
            </w:pPr>
            <w:r w:rsidRPr="000373AC">
              <w:rPr>
                <w:rFonts w:ascii="Times New Roman" w:hAnsi="Times New Roman"/>
              </w:rPr>
              <w:t>+1,024;-0,0008</w:t>
            </w:r>
          </w:p>
          <w:p w:rsidR="00E50EAC" w:rsidRPr="000373AC" w:rsidRDefault="00E50EAC" w:rsidP="00842B0D">
            <w:pPr>
              <w:pStyle w:val="ac"/>
              <w:rPr>
                <w:rFonts w:ascii="Times New Roman" w:hAnsi="Times New Roman"/>
              </w:rPr>
            </w:pPr>
          </w:p>
          <w:p w:rsidR="00E50EAC" w:rsidRPr="000373AC" w:rsidRDefault="00E50EAC" w:rsidP="00842B0D">
            <w:pPr>
              <w:pStyle w:val="ac"/>
              <w:rPr>
                <w:rFonts w:ascii="Times New Roman" w:hAnsi="Times New Roman"/>
              </w:rPr>
            </w:pPr>
          </w:p>
          <w:p w:rsidR="00E50EAC" w:rsidRPr="000373AC" w:rsidRDefault="00E50EAC" w:rsidP="00842B0D">
            <w:pPr>
              <w:pStyle w:val="ac"/>
              <w:rPr>
                <w:rFonts w:ascii="Times New Roman" w:hAnsi="Times New Roman"/>
              </w:rPr>
            </w:pPr>
            <w:r w:rsidRPr="000373AC">
              <w:rPr>
                <w:rFonts w:ascii="Times New Roman" w:hAnsi="Times New Roman"/>
              </w:rPr>
              <w:t xml:space="preserve">  -10,369;-0,007</w:t>
            </w:r>
          </w:p>
          <w:p w:rsidR="00E50EAC" w:rsidRPr="000373AC" w:rsidRDefault="00E50EAC" w:rsidP="00842B0D">
            <w:pPr>
              <w:pStyle w:val="ac"/>
              <w:rPr>
                <w:rFonts w:ascii="Times New Roman" w:hAnsi="Times New Roman"/>
              </w:rPr>
            </w:pPr>
          </w:p>
        </w:tc>
      </w:tr>
      <w:tr w:rsidR="00E50EAC" w:rsidRPr="00B15D05" w:rsidTr="00842B0D">
        <w:tc>
          <w:tcPr>
            <w:tcW w:w="770" w:type="dxa"/>
            <w:shd w:val="clear" w:color="auto" w:fill="auto"/>
            <w:vAlign w:val="center"/>
          </w:tcPr>
          <w:p w:rsidR="00E50EAC" w:rsidRPr="000373AC" w:rsidRDefault="00E50EAC" w:rsidP="00842B0D">
            <w:pPr>
              <w:pStyle w:val="221"/>
              <w:keepNext/>
              <w:keepLines/>
              <w:shd w:val="clear" w:color="auto" w:fill="auto"/>
              <w:spacing w:after="314" w:line="230" w:lineRule="exact"/>
              <w:ind w:firstLine="0"/>
              <w:jc w:val="center"/>
              <w:rPr>
                <w:b w:val="0"/>
                <w:i w:val="0"/>
                <w:sz w:val="24"/>
                <w:szCs w:val="24"/>
              </w:rPr>
            </w:pPr>
            <w:r w:rsidRPr="000373AC">
              <w:rPr>
                <w:b w:val="0"/>
                <w:i w:val="0"/>
                <w:sz w:val="24"/>
                <w:szCs w:val="24"/>
              </w:rPr>
              <w:t>3</w:t>
            </w:r>
          </w:p>
        </w:tc>
        <w:tc>
          <w:tcPr>
            <w:tcW w:w="2173" w:type="dxa"/>
            <w:shd w:val="clear" w:color="auto" w:fill="auto"/>
            <w:vAlign w:val="bottom"/>
          </w:tcPr>
          <w:p w:rsidR="00E50EAC" w:rsidRPr="00E50EAC" w:rsidRDefault="00E50EAC" w:rsidP="00842B0D">
            <w:pPr>
              <w:pStyle w:val="ac"/>
              <w:rPr>
                <w:rFonts w:ascii="Times New Roman" w:hAnsi="Times New Roman"/>
              </w:rPr>
            </w:pPr>
            <w:r w:rsidRPr="00E50EAC">
              <w:rPr>
                <w:rFonts w:ascii="Times New Roman" w:hAnsi="Times New Roman"/>
              </w:rPr>
              <w:t>Изменения отношения уд</w:t>
            </w:r>
            <w:proofErr w:type="gramStart"/>
            <w:r w:rsidRPr="00E50EAC">
              <w:rPr>
                <w:rFonts w:ascii="Times New Roman" w:hAnsi="Times New Roman"/>
              </w:rPr>
              <w:t>.</w:t>
            </w:r>
            <w:proofErr w:type="gramEnd"/>
            <w:r w:rsidRPr="00E50EAC">
              <w:rPr>
                <w:rFonts w:ascii="Times New Roman" w:hAnsi="Times New Roman"/>
              </w:rPr>
              <w:t xml:space="preserve"> </w:t>
            </w:r>
            <w:proofErr w:type="gramStart"/>
            <w:r w:rsidRPr="00E50EAC">
              <w:rPr>
                <w:rFonts w:ascii="Times New Roman" w:hAnsi="Times New Roman"/>
              </w:rPr>
              <w:t>р</w:t>
            </w:r>
            <w:proofErr w:type="gramEnd"/>
            <w:r w:rsidRPr="00E50EAC">
              <w:rPr>
                <w:rFonts w:ascii="Times New Roman" w:hAnsi="Times New Roman"/>
              </w:rPr>
              <w:t>асходов тепловой энергии (стр.2/стр.1)</w:t>
            </w:r>
          </w:p>
        </w:tc>
        <w:tc>
          <w:tcPr>
            <w:tcW w:w="1276"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1,231;1,224</w:t>
            </w:r>
          </w:p>
        </w:tc>
        <w:tc>
          <w:tcPr>
            <w:tcW w:w="1418"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1,102;1,018</w:t>
            </w:r>
          </w:p>
        </w:tc>
        <w:tc>
          <w:tcPr>
            <w:tcW w:w="3402" w:type="dxa"/>
            <w:shd w:val="clear" w:color="auto" w:fill="auto"/>
            <w:vAlign w:val="center"/>
          </w:tcPr>
          <w:p w:rsidR="00E50EAC" w:rsidRPr="000373AC" w:rsidRDefault="00E50EAC" w:rsidP="00842B0D">
            <w:pPr>
              <w:pStyle w:val="ac"/>
              <w:rPr>
                <w:rFonts w:ascii="Times New Roman" w:hAnsi="Times New Roman"/>
              </w:rPr>
            </w:pPr>
            <w:r w:rsidRPr="000373AC">
              <w:rPr>
                <w:rFonts w:ascii="Times New Roman" w:hAnsi="Times New Roman"/>
              </w:rPr>
              <w:t>1,127;1,1</w:t>
            </w:r>
          </w:p>
        </w:tc>
        <w:tc>
          <w:tcPr>
            <w:tcW w:w="1756" w:type="dxa"/>
            <w:shd w:val="clear" w:color="auto" w:fill="auto"/>
            <w:vAlign w:val="center"/>
          </w:tcPr>
          <w:p w:rsidR="00E50EAC" w:rsidRPr="000373AC" w:rsidRDefault="00E50EAC" w:rsidP="00842B0D">
            <w:pPr>
              <w:pStyle w:val="ac"/>
              <w:rPr>
                <w:rFonts w:ascii="Times New Roman" w:hAnsi="Times New Roman"/>
              </w:rPr>
            </w:pPr>
          </w:p>
        </w:tc>
      </w:tr>
    </w:tbl>
    <w:p w:rsidR="00E50EAC" w:rsidRPr="00D97C78" w:rsidRDefault="00E50EAC" w:rsidP="00E50EAC">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r>
        <w:rPr>
          <w:rFonts w:ascii="Times New Roman" w:hAnsi="Times New Roman"/>
          <w:b/>
          <w:sz w:val="28"/>
          <w:szCs w:val="28"/>
        </w:rPr>
        <w:lastRenderedPageBreak/>
        <w:t>Глава 1, часть 5</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Балансы тепловой мощности и тепловой нагрузки в зонах действия источников тепловой энергии</w:t>
      </w:r>
    </w:p>
    <w:p w:rsidR="003F5A34" w:rsidRPr="00D25812" w:rsidRDefault="003F5A34" w:rsidP="003F5A34">
      <w:pPr>
        <w:spacing w:before="100" w:beforeAutospacing="1" w:after="100" w:afterAutospacing="1" w:line="240" w:lineRule="auto"/>
        <w:contextualSpacing/>
        <w:jc w:val="both"/>
        <w:rPr>
          <w:rFonts w:ascii="Times New Roman" w:eastAsia="Times New Roman" w:hAnsi="Times New Roman"/>
          <w:b/>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proofErr w:type="gramStart"/>
      <w:r w:rsidRPr="00E50EAC">
        <w:rPr>
          <w:rFonts w:ascii="Times New Roman" w:eastAsia="Times New Roman" w:hAnsi="Times New Roman"/>
          <w:b/>
          <w:sz w:val="28"/>
          <w:szCs w:val="28"/>
        </w:rPr>
        <w:t xml:space="preserve">Балансы установленной, располагаемой тепловой мощности и тепловой мощности нетто, потерь тепловой мощности в тепловых сетях и присоединённой тепловой нагрузки по каждому источнику тепловой энергии. </w:t>
      </w:r>
      <w:proofErr w:type="gramEnd"/>
      <w:r w:rsidRPr="00E50EAC">
        <w:rPr>
          <w:rFonts w:ascii="Times New Roman" w:eastAsia="Times New Roman" w:hAnsi="Times New Roman"/>
          <w:b/>
          <w:sz w:val="28"/>
          <w:szCs w:val="28"/>
        </w:rPr>
        <w:cr/>
      </w:r>
    </w:p>
    <w:p w:rsidR="00E50EAC" w:rsidRPr="00D042D0" w:rsidRDefault="00E50EAC" w:rsidP="00E50EAC">
      <w:pPr>
        <w:spacing w:before="100" w:beforeAutospacing="1" w:after="100" w:afterAutospacing="1" w:line="240" w:lineRule="auto"/>
        <w:contextualSpacing/>
        <w:jc w:val="right"/>
        <w:rPr>
          <w:rFonts w:ascii="Times New Roman" w:eastAsia="Times New Roman" w:hAnsi="Times New Roman"/>
          <w:sz w:val="28"/>
          <w:szCs w:val="28"/>
        </w:rPr>
      </w:pPr>
      <w:r w:rsidRPr="00E50EAC">
        <w:rPr>
          <w:rFonts w:ascii="Times New Roman" w:eastAsia="Times New Roman" w:hAnsi="Times New Roman"/>
          <w:sz w:val="28"/>
          <w:szCs w:val="28"/>
        </w:rPr>
        <w:t xml:space="preserve">Оценка балансов тепловых мощностей источников тепловой энергии. </w:t>
      </w:r>
      <w:r w:rsidRPr="00E50EAC">
        <w:rPr>
          <w:rFonts w:ascii="Times New Roman" w:eastAsia="Times New Roman" w:hAnsi="Times New Roman"/>
          <w:sz w:val="28"/>
          <w:szCs w:val="28"/>
        </w:rPr>
        <w:cr/>
      </w:r>
      <w:r w:rsidRPr="00E50EAC">
        <w:rPr>
          <w:rFonts w:ascii="Times New Roman" w:eastAsia="Times New Roman" w:hAnsi="Times New Roman"/>
          <w:sz w:val="28"/>
          <w:szCs w:val="28"/>
        </w:rPr>
        <w:cr/>
      </w:r>
      <w:r w:rsidRPr="00D97C78">
        <w:rPr>
          <w:rFonts w:ascii="Times New Roman" w:eastAsia="Times New Roman" w:hAnsi="Times New Roman"/>
          <w:sz w:val="28"/>
          <w:szCs w:val="28"/>
        </w:rPr>
        <w:t xml:space="preserve">Таблица </w:t>
      </w:r>
      <w:r w:rsidR="00D042D0">
        <w:rPr>
          <w:rFonts w:ascii="Times New Roman" w:eastAsia="Times New Roman" w:hAnsi="Times New Roman"/>
          <w:sz w:val="28"/>
          <w:szCs w:val="28"/>
        </w:rPr>
        <w:t>1</w:t>
      </w:r>
      <w:r w:rsidR="00AE24FA">
        <w:rPr>
          <w:rFonts w:ascii="Times New Roman" w:eastAsia="Times New Roman" w:hAnsi="Times New Roman"/>
          <w:sz w:val="28"/>
          <w:szCs w:val="28"/>
        </w:rPr>
        <w:t>6</w:t>
      </w:r>
    </w:p>
    <w:tbl>
      <w:tblPr>
        <w:tblW w:w="0" w:type="auto"/>
        <w:jc w:val="center"/>
        <w:tblInd w:w="93" w:type="dxa"/>
        <w:tblLook w:val="00A0" w:firstRow="1" w:lastRow="0" w:firstColumn="1" w:lastColumn="0" w:noHBand="0" w:noVBand="0"/>
      </w:tblPr>
      <w:tblGrid>
        <w:gridCol w:w="1766"/>
        <w:gridCol w:w="1718"/>
        <w:gridCol w:w="1337"/>
        <w:gridCol w:w="1859"/>
        <w:gridCol w:w="1333"/>
        <w:gridCol w:w="1010"/>
      </w:tblGrid>
      <w:tr w:rsidR="00E50EAC" w:rsidRPr="008E255F" w:rsidTr="00842B0D">
        <w:trPr>
          <w:trHeight w:val="293"/>
          <w:jc w:val="center"/>
        </w:trPr>
        <w:tc>
          <w:tcPr>
            <w:tcW w:w="0" w:type="auto"/>
            <w:tcBorders>
              <w:top w:val="single" w:sz="8" w:space="0" w:color="auto"/>
              <w:left w:val="single" w:sz="8" w:space="0" w:color="auto"/>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proofErr w:type="gramStart"/>
            <w:r w:rsidRPr="008E255F">
              <w:rPr>
                <w:rFonts w:ascii="Times New Roman" w:hAnsi="Times New Roman"/>
                <w:sz w:val="24"/>
                <w:szCs w:val="24"/>
              </w:rPr>
              <w:t>Установленная</w:t>
            </w:r>
            <w:proofErr w:type="gramEnd"/>
            <w:r w:rsidRPr="008E255F">
              <w:rPr>
                <w:rFonts w:ascii="Times New Roman" w:hAnsi="Times New Roman"/>
                <w:sz w:val="24"/>
                <w:szCs w:val="24"/>
              </w:rPr>
              <w:t xml:space="preserve"> </w:t>
            </w:r>
          </w:p>
        </w:tc>
        <w:tc>
          <w:tcPr>
            <w:tcW w:w="0" w:type="auto"/>
            <w:tcBorders>
              <w:top w:val="single" w:sz="8" w:space="0" w:color="auto"/>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Располагаемая </w:t>
            </w:r>
          </w:p>
        </w:tc>
        <w:tc>
          <w:tcPr>
            <w:tcW w:w="0" w:type="auto"/>
            <w:tcBorders>
              <w:top w:val="single" w:sz="8" w:space="0" w:color="auto"/>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Нетто </w:t>
            </w:r>
          </w:p>
        </w:tc>
        <w:tc>
          <w:tcPr>
            <w:tcW w:w="0" w:type="auto"/>
            <w:tcBorders>
              <w:top w:val="single" w:sz="8" w:space="0" w:color="auto"/>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Потери </w:t>
            </w:r>
          </w:p>
        </w:tc>
        <w:tc>
          <w:tcPr>
            <w:tcW w:w="2343" w:type="dxa"/>
            <w:gridSpan w:val="2"/>
            <w:tcBorders>
              <w:top w:val="single" w:sz="8" w:space="0" w:color="auto"/>
              <w:left w:val="nil"/>
              <w:bottom w:val="nil"/>
              <w:right w:val="single" w:sz="8" w:space="0" w:color="000000"/>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Присоединенная </w:t>
            </w:r>
          </w:p>
        </w:tc>
      </w:tr>
      <w:tr w:rsidR="00E50EAC" w:rsidRPr="008E255F" w:rsidTr="00842B0D">
        <w:trPr>
          <w:trHeight w:val="303"/>
          <w:jc w:val="center"/>
        </w:trPr>
        <w:tc>
          <w:tcPr>
            <w:tcW w:w="0" w:type="auto"/>
            <w:tcBorders>
              <w:top w:val="nil"/>
              <w:left w:val="single" w:sz="8" w:space="0" w:color="auto"/>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мощность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мощность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мощность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тепловой </w:t>
            </w:r>
          </w:p>
        </w:tc>
        <w:tc>
          <w:tcPr>
            <w:tcW w:w="2343" w:type="dxa"/>
            <w:gridSpan w:val="2"/>
            <w:tcBorders>
              <w:top w:val="nil"/>
              <w:left w:val="nil"/>
              <w:bottom w:val="nil"/>
              <w:right w:val="single" w:sz="8" w:space="0" w:color="000000"/>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нагрузка </w:t>
            </w:r>
          </w:p>
        </w:tc>
      </w:tr>
      <w:tr w:rsidR="00E50EAC" w:rsidRPr="008E255F" w:rsidTr="00842B0D">
        <w:trPr>
          <w:trHeight w:val="265"/>
          <w:jc w:val="center"/>
        </w:trPr>
        <w:tc>
          <w:tcPr>
            <w:tcW w:w="0" w:type="auto"/>
            <w:tcBorders>
              <w:top w:val="nil"/>
              <w:left w:val="single" w:sz="8" w:space="0" w:color="auto"/>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источника,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источника,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источника,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мощности </w:t>
            </w:r>
            <w:proofErr w:type="gramStart"/>
            <w:r w:rsidRPr="008E255F">
              <w:rPr>
                <w:rFonts w:ascii="Times New Roman" w:hAnsi="Times New Roman"/>
                <w:sz w:val="24"/>
                <w:szCs w:val="24"/>
              </w:rPr>
              <w:t>в</w:t>
            </w:r>
            <w:proofErr w:type="gramEnd"/>
            <w:r w:rsidRPr="008E255F">
              <w:rPr>
                <w:rFonts w:ascii="Times New Roman" w:hAnsi="Times New Roman"/>
                <w:sz w:val="24"/>
                <w:szCs w:val="24"/>
              </w:rPr>
              <w:t xml:space="preserve"> </w:t>
            </w:r>
          </w:p>
        </w:tc>
        <w:tc>
          <w:tcPr>
            <w:tcW w:w="2343" w:type="dxa"/>
            <w:gridSpan w:val="2"/>
            <w:tcBorders>
              <w:top w:val="nil"/>
              <w:left w:val="nil"/>
              <w:bottom w:val="nil"/>
              <w:right w:val="single" w:sz="8" w:space="0" w:color="000000"/>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потребителей, </w:t>
            </w:r>
          </w:p>
        </w:tc>
      </w:tr>
      <w:tr w:rsidR="00E50EAC" w:rsidRPr="008E255F" w:rsidTr="00842B0D">
        <w:trPr>
          <w:trHeight w:val="243"/>
          <w:jc w:val="center"/>
        </w:trPr>
        <w:tc>
          <w:tcPr>
            <w:tcW w:w="0" w:type="auto"/>
            <w:tcBorders>
              <w:top w:val="nil"/>
              <w:left w:val="single" w:sz="8" w:space="0" w:color="auto"/>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Гкал/</w:t>
            </w:r>
            <w:proofErr w:type="gramStart"/>
            <w:r w:rsidRPr="008E255F">
              <w:rPr>
                <w:rFonts w:ascii="Times New Roman" w:hAnsi="Times New Roman"/>
                <w:sz w:val="24"/>
                <w:szCs w:val="24"/>
              </w:rPr>
              <w:t>ч</w:t>
            </w:r>
            <w:proofErr w:type="gramEnd"/>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Гкал/</w:t>
            </w:r>
            <w:proofErr w:type="gramStart"/>
            <w:r w:rsidRPr="008E255F">
              <w:rPr>
                <w:rFonts w:ascii="Times New Roman" w:hAnsi="Times New Roman"/>
                <w:sz w:val="24"/>
                <w:szCs w:val="24"/>
              </w:rPr>
              <w:t>ч</w:t>
            </w:r>
            <w:proofErr w:type="gramEnd"/>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Гкал/</w:t>
            </w:r>
            <w:proofErr w:type="gramStart"/>
            <w:r w:rsidRPr="008E255F">
              <w:rPr>
                <w:rFonts w:ascii="Times New Roman" w:hAnsi="Times New Roman"/>
                <w:sz w:val="24"/>
                <w:szCs w:val="24"/>
              </w:rPr>
              <w:t>ч</w:t>
            </w:r>
            <w:proofErr w:type="gramEnd"/>
            <w:r w:rsidRPr="008E255F">
              <w:rPr>
                <w:rFonts w:ascii="Times New Roman" w:hAnsi="Times New Roman"/>
                <w:sz w:val="24"/>
                <w:szCs w:val="24"/>
              </w:rPr>
              <w:t xml:space="preserve"> </w:t>
            </w:r>
          </w:p>
        </w:tc>
        <w:tc>
          <w:tcPr>
            <w:tcW w:w="0" w:type="auto"/>
            <w:tcBorders>
              <w:top w:val="nil"/>
              <w:left w:val="nil"/>
              <w:bottom w:val="nil"/>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 xml:space="preserve">тепловых </w:t>
            </w:r>
            <w:proofErr w:type="gramStart"/>
            <w:r w:rsidRPr="008E255F">
              <w:rPr>
                <w:rFonts w:ascii="Times New Roman" w:hAnsi="Times New Roman"/>
                <w:sz w:val="24"/>
                <w:szCs w:val="24"/>
              </w:rPr>
              <w:t>сетях</w:t>
            </w:r>
            <w:proofErr w:type="gramEnd"/>
            <w:r w:rsidRPr="008E255F">
              <w:rPr>
                <w:rFonts w:ascii="Times New Roman" w:hAnsi="Times New Roman"/>
                <w:sz w:val="24"/>
                <w:szCs w:val="24"/>
              </w:rPr>
              <w:t xml:space="preserve">, </w:t>
            </w:r>
          </w:p>
        </w:tc>
        <w:tc>
          <w:tcPr>
            <w:tcW w:w="2343" w:type="dxa"/>
            <w:gridSpan w:val="2"/>
            <w:tcBorders>
              <w:top w:val="nil"/>
              <w:left w:val="nil"/>
              <w:bottom w:val="single" w:sz="8" w:space="0" w:color="auto"/>
              <w:right w:val="single" w:sz="8" w:space="0" w:color="000000"/>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Гкал/</w:t>
            </w:r>
            <w:proofErr w:type="gramStart"/>
            <w:r w:rsidRPr="008E255F">
              <w:rPr>
                <w:rFonts w:ascii="Times New Roman" w:hAnsi="Times New Roman"/>
                <w:sz w:val="24"/>
                <w:szCs w:val="24"/>
              </w:rPr>
              <w:t>ч</w:t>
            </w:r>
            <w:proofErr w:type="gramEnd"/>
          </w:p>
        </w:tc>
      </w:tr>
      <w:tr w:rsidR="00E50EAC" w:rsidRPr="008E255F" w:rsidTr="00842B0D">
        <w:trPr>
          <w:trHeight w:val="60"/>
          <w:jc w:val="center"/>
        </w:trPr>
        <w:tc>
          <w:tcPr>
            <w:tcW w:w="0" w:type="auto"/>
            <w:tcBorders>
              <w:top w:val="nil"/>
              <w:left w:val="single" w:sz="8" w:space="0" w:color="auto"/>
              <w:bottom w:val="single" w:sz="8" w:space="0" w:color="auto"/>
              <w:right w:val="single" w:sz="8" w:space="0" w:color="auto"/>
            </w:tcBorders>
          </w:tcPr>
          <w:p w:rsidR="00E50EAC" w:rsidRPr="008E255F" w:rsidRDefault="00E50EAC" w:rsidP="00842B0D">
            <w:pPr>
              <w:spacing w:after="0" w:line="240" w:lineRule="auto"/>
              <w:rPr>
                <w:rFonts w:ascii="Times New Roman" w:hAnsi="Times New Roman"/>
                <w:sz w:val="24"/>
                <w:szCs w:val="24"/>
              </w:rPr>
            </w:pPr>
            <w:r w:rsidRPr="008E255F">
              <w:rPr>
                <w:rFonts w:ascii="Times New Roman" w:hAnsi="Times New Roman"/>
                <w:sz w:val="24"/>
                <w:szCs w:val="24"/>
              </w:rPr>
              <w:t> </w:t>
            </w:r>
          </w:p>
        </w:tc>
        <w:tc>
          <w:tcPr>
            <w:tcW w:w="0" w:type="auto"/>
            <w:tcBorders>
              <w:top w:val="nil"/>
              <w:left w:val="nil"/>
              <w:bottom w:val="single" w:sz="8" w:space="0" w:color="auto"/>
              <w:right w:val="single" w:sz="8" w:space="0" w:color="auto"/>
            </w:tcBorders>
          </w:tcPr>
          <w:p w:rsidR="00E50EAC" w:rsidRPr="008E255F" w:rsidRDefault="00E50EAC" w:rsidP="00842B0D">
            <w:pPr>
              <w:spacing w:after="0" w:line="240" w:lineRule="auto"/>
              <w:rPr>
                <w:rFonts w:ascii="Times New Roman" w:hAnsi="Times New Roman"/>
                <w:sz w:val="24"/>
                <w:szCs w:val="24"/>
              </w:rPr>
            </w:pPr>
            <w:r w:rsidRPr="008E255F">
              <w:rPr>
                <w:rFonts w:ascii="Times New Roman" w:hAnsi="Times New Roman"/>
                <w:sz w:val="24"/>
                <w:szCs w:val="24"/>
              </w:rPr>
              <w:t> </w:t>
            </w:r>
          </w:p>
        </w:tc>
        <w:tc>
          <w:tcPr>
            <w:tcW w:w="0" w:type="auto"/>
            <w:tcBorders>
              <w:top w:val="nil"/>
              <w:left w:val="nil"/>
              <w:bottom w:val="single" w:sz="8" w:space="0" w:color="auto"/>
              <w:right w:val="single" w:sz="8" w:space="0" w:color="auto"/>
            </w:tcBorders>
          </w:tcPr>
          <w:p w:rsidR="00E50EAC" w:rsidRPr="008E255F" w:rsidRDefault="00E50EAC" w:rsidP="00842B0D">
            <w:pPr>
              <w:spacing w:after="0" w:line="240" w:lineRule="auto"/>
              <w:rPr>
                <w:rFonts w:ascii="Times New Roman" w:hAnsi="Times New Roman"/>
                <w:sz w:val="24"/>
                <w:szCs w:val="24"/>
              </w:rPr>
            </w:pPr>
            <w:r w:rsidRPr="008E255F">
              <w:rPr>
                <w:rFonts w:ascii="Times New Roman" w:hAnsi="Times New Roman"/>
                <w:sz w:val="24"/>
                <w:szCs w:val="24"/>
              </w:rPr>
              <w:t> </w:t>
            </w:r>
          </w:p>
        </w:tc>
        <w:tc>
          <w:tcPr>
            <w:tcW w:w="0" w:type="auto"/>
            <w:tcBorders>
              <w:top w:val="nil"/>
              <w:left w:val="nil"/>
              <w:bottom w:val="single" w:sz="8" w:space="0" w:color="auto"/>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Гкал/</w:t>
            </w:r>
            <w:proofErr w:type="gramStart"/>
            <w:r w:rsidRPr="008E255F">
              <w:rPr>
                <w:rFonts w:ascii="Times New Roman" w:hAnsi="Times New Roman"/>
                <w:sz w:val="24"/>
                <w:szCs w:val="24"/>
              </w:rPr>
              <w:t>ч</w:t>
            </w:r>
            <w:proofErr w:type="gramEnd"/>
            <w:r w:rsidRPr="008E255F">
              <w:rPr>
                <w:rFonts w:ascii="Times New Roman" w:hAnsi="Times New Roman"/>
                <w:sz w:val="24"/>
                <w:szCs w:val="24"/>
              </w:rPr>
              <w:t xml:space="preserve"> </w:t>
            </w:r>
          </w:p>
        </w:tc>
        <w:tc>
          <w:tcPr>
            <w:tcW w:w="0" w:type="auto"/>
            <w:tcBorders>
              <w:top w:val="nil"/>
              <w:left w:val="nil"/>
              <w:bottom w:val="single" w:sz="8" w:space="0" w:color="auto"/>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Отопление</w:t>
            </w:r>
          </w:p>
        </w:tc>
        <w:tc>
          <w:tcPr>
            <w:tcW w:w="1010" w:type="dxa"/>
            <w:tcBorders>
              <w:top w:val="nil"/>
              <w:left w:val="nil"/>
              <w:bottom w:val="single" w:sz="8" w:space="0" w:color="auto"/>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sidRPr="008E255F">
              <w:rPr>
                <w:rFonts w:ascii="Times New Roman" w:hAnsi="Times New Roman"/>
                <w:sz w:val="24"/>
                <w:szCs w:val="24"/>
              </w:rPr>
              <w:t>ГВС</w:t>
            </w:r>
          </w:p>
        </w:tc>
      </w:tr>
      <w:tr w:rsidR="00E50EAC" w:rsidRPr="008E255F" w:rsidTr="00842B0D">
        <w:trPr>
          <w:trHeight w:val="275"/>
          <w:jc w:val="center"/>
        </w:trPr>
        <w:tc>
          <w:tcPr>
            <w:tcW w:w="9023" w:type="dxa"/>
            <w:gridSpan w:val="6"/>
            <w:tcBorders>
              <w:top w:val="single" w:sz="8" w:space="0" w:color="auto"/>
              <w:left w:val="single" w:sz="8" w:space="0" w:color="auto"/>
              <w:bottom w:val="single" w:sz="8" w:space="0" w:color="auto"/>
              <w:right w:val="single" w:sz="8" w:space="0" w:color="000000"/>
            </w:tcBorders>
            <w:vAlign w:val="center"/>
          </w:tcPr>
          <w:p w:rsidR="00E50EAC" w:rsidRPr="008E255F" w:rsidRDefault="00E50EAC" w:rsidP="00396C5F">
            <w:pPr>
              <w:spacing w:after="0" w:line="240" w:lineRule="auto"/>
              <w:jc w:val="center"/>
              <w:rPr>
                <w:rFonts w:ascii="Times New Roman" w:hAnsi="Times New Roman"/>
                <w:sz w:val="24"/>
                <w:szCs w:val="24"/>
              </w:rPr>
            </w:pPr>
            <w:r w:rsidRPr="008E255F">
              <w:rPr>
                <w:rFonts w:ascii="Times New Roman" w:hAnsi="Times New Roman"/>
                <w:sz w:val="24"/>
                <w:szCs w:val="24"/>
              </w:rPr>
              <w:t>Котельная</w:t>
            </w:r>
            <w:r>
              <w:rPr>
                <w:rFonts w:ascii="Times New Roman" w:hAnsi="Times New Roman"/>
                <w:sz w:val="24"/>
                <w:szCs w:val="24"/>
              </w:rPr>
              <w:t xml:space="preserve"> «</w:t>
            </w:r>
            <w:r w:rsidR="00396C5F">
              <w:rPr>
                <w:rFonts w:ascii="Times New Roman" w:hAnsi="Times New Roman"/>
                <w:sz w:val="24"/>
                <w:szCs w:val="24"/>
              </w:rPr>
              <w:t>Центральная</w:t>
            </w:r>
            <w:r>
              <w:rPr>
                <w:rFonts w:ascii="Times New Roman" w:hAnsi="Times New Roman"/>
                <w:sz w:val="24"/>
                <w:szCs w:val="24"/>
              </w:rPr>
              <w:t>»</w:t>
            </w:r>
          </w:p>
        </w:tc>
      </w:tr>
      <w:tr w:rsidR="00E50EAC" w:rsidRPr="008E255F" w:rsidTr="00842B0D">
        <w:trPr>
          <w:trHeight w:val="251"/>
          <w:jc w:val="center"/>
        </w:trPr>
        <w:tc>
          <w:tcPr>
            <w:tcW w:w="0" w:type="auto"/>
            <w:tcBorders>
              <w:top w:val="nil"/>
              <w:left w:val="single" w:sz="8" w:space="0" w:color="auto"/>
              <w:bottom w:val="single" w:sz="8" w:space="0" w:color="auto"/>
              <w:right w:val="single" w:sz="8" w:space="0" w:color="auto"/>
            </w:tcBorders>
            <w:vAlign w:val="center"/>
          </w:tcPr>
          <w:p w:rsidR="00E50EAC" w:rsidRPr="008E255F" w:rsidRDefault="00396C5F" w:rsidP="00842B0D">
            <w:pPr>
              <w:spacing w:after="0" w:line="240" w:lineRule="auto"/>
              <w:jc w:val="both"/>
              <w:rPr>
                <w:rFonts w:ascii="Times New Roman" w:hAnsi="Times New Roman"/>
                <w:sz w:val="24"/>
                <w:szCs w:val="24"/>
              </w:rPr>
            </w:pPr>
            <w:r>
              <w:rPr>
                <w:rFonts w:ascii="Times New Roman" w:hAnsi="Times New Roman"/>
                <w:sz w:val="24"/>
                <w:szCs w:val="24"/>
              </w:rPr>
              <w:t>0,42</w:t>
            </w:r>
          </w:p>
        </w:tc>
        <w:tc>
          <w:tcPr>
            <w:tcW w:w="0" w:type="auto"/>
            <w:tcBorders>
              <w:top w:val="nil"/>
              <w:left w:val="nil"/>
              <w:bottom w:val="single" w:sz="8" w:space="0" w:color="auto"/>
              <w:right w:val="single" w:sz="8" w:space="0" w:color="auto"/>
            </w:tcBorders>
            <w:vAlign w:val="center"/>
          </w:tcPr>
          <w:p w:rsidR="00E50EAC" w:rsidRPr="008E255F" w:rsidRDefault="00396C5F" w:rsidP="00842B0D">
            <w:pPr>
              <w:spacing w:after="0" w:line="240" w:lineRule="auto"/>
              <w:jc w:val="both"/>
              <w:rPr>
                <w:rFonts w:ascii="Times New Roman" w:hAnsi="Times New Roman"/>
                <w:sz w:val="24"/>
                <w:szCs w:val="24"/>
              </w:rPr>
            </w:pPr>
            <w:r>
              <w:rPr>
                <w:rFonts w:ascii="Times New Roman" w:hAnsi="Times New Roman"/>
                <w:sz w:val="24"/>
                <w:szCs w:val="24"/>
              </w:rPr>
              <w:t>0,40</w:t>
            </w:r>
          </w:p>
        </w:tc>
        <w:tc>
          <w:tcPr>
            <w:tcW w:w="0" w:type="auto"/>
            <w:tcBorders>
              <w:top w:val="nil"/>
              <w:left w:val="nil"/>
              <w:bottom w:val="single" w:sz="8" w:space="0" w:color="auto"/>
              <w:right w:val="single" w:sz="8" w:space="0" w:color="auto"/>
            </w:tcBorders>
            <w:vAlign w:val="center"/>
          </w:tcPr>
          <w:p w:rsidR="00E50EAC" w:rsidRPr="008E255F" w:rsidRDefault="00396C5F" w:rsidP="00842B0D">
            <w:pPr>
              <w:spacing w:after="0" w:line="240" w:lineRule="auto"/>
              <w:jc w:val="both"/>
              <w:rPr>
                <w:rFonts w:ascii="Times New Roman" w:hAnsi="Times New Roman"/>
                <w:sz w:val="24"/>
                <w:szCs w:val="24"/>
              </w:rPr>
            </w:pPr>
            <w:r>
              <w:rPr>
                <w:rFonts w:ascii="Times New Roman" w:hAnsi="Times New Roman"/>
                <w:sz w:val="24"/>
                <w:szCs w:val="24"/>
              </w:rPr>
              <w:t>0,3998</w:t>
            </w:r>
          </w:p>
        </w:tc>
        <w:tc>
          <w:tcPr>
            <w:tcW w:w="0" w:type="auto"/>
            <w:tcBorders>
              <w:top w:val="nil"/>
              <w:left w:val="nil"/>
              <w:bottom w:val="single" w:sz="8" w:space="0" w:color="auto"/>
              <w:right w:val="single" w:sz="8" w:space="0" w:color="auto"/>
            </w:tcBorders>
            <w:vAlign w:val="center"/>
          </w:tcPr>
          <w:p w:rsidR="00E50EAC" w:rsidRPr="008E255F" w:rsidRDefault="00E50EAC" w:rsidP="00396C5F">
            <w:pPr>
              <w:spacing w:after="0" w:line="240" w:lineRule="auto"/>
              <w:jc w:val="center"/>
              <w:rPr>
                <w:rFonts w:ascii="Times New Roman" w:hAnsi="Times New Roman"/>
                <w:sz w:val="24"/>
                <w:szCs w:val="24"/>
              </w:rPr>
            </w:pPr>
            <w:r>
              <w:rPr>
                <w:rFonts w:ascii="Times New Roman" w:hAnsi="Times New Roman"/>
                <w:sz w:val="24"/>
                <w:szCs w:val="24"/>
              </w:rPr>
              <w:t>0,</w:t>
            </w:r>
            <w:r w:rsidR="00396C5F">
              <w:rPr>
                <w:rFonts w:ascii="Times New Roman" w:hAnsi="Times New Roman"/>
                <w:sz w:val="24"/>
                <w:szCs w:val="24"/>
              </w:rPr>
              <w:t>0427</w:t>
            </w:r>
          </w:p>
        </w:tc>
        <w:tc>
          <w:tcPr>
            <w:tcW w:w="0" w:type="auto"/>
            <w:tcBorders>
              <w:top w:val="nil"/>
              <w:left w:val="nil"/>
              <w:bottom w:val="single" w:sz="8" w:space="0" w:color="auto"/>
              <w:right w:val="single" w:sz="8" w:space="0" w:color="auto"/>
            </w:tcBorders>
            <w:vAlign w:val="center"/>
          </w:tcPr>
          <w:p w:rsidR="00E50EAC" w:rsidRPr="004A208C" w:rsidRDefault="00396C5F" w:rsidP="00842B0D">
            <w:pPr>
              <w:spacing w:after="0" w:line="240" w:lineRule="auto"/>
              <w:jc w:val="center"/>
              <w:rPr>
                <w:rFonts w:ascii="Times New Roman" w:hAnsi="Times New Roman"/>
                <w:sz w:val="24"/>
                <w:szCs w:val="24"/>
              </w:rPr>
            </w:pPr>
            <w:r>
              <w:rPr>
                <w:rFonts w:ascii="Times New Roman" w:hAnsi="Times New Roman"/>
                <w:sz w:val="24"/>
                <w:szCs w:val="24"/>
              </w:rPr>
              <w:t>0,306882</w:t>
            </w:r>
          </w:p>
        </w:tc>
        <w:tc>
          <w:tcPr>
            <w:tcW w:w="1010" w:type="dxa"/>
            <w:tcBorders>
              <w:top w:val="nil"/>
              <w:left w:val="nil"/>
              <w:bottom w:val="single" w:sz="8" w:space="0" w:color="auto"/>
              <w:right w:val="single" w:sz="8" w:space="0" w:color="auto"/>
            </w:tcBorders>
            <w:vAlign w:val="center"/>
          </w:tcPr>
          <w:p w:rsidR="00E50EAC" w:rsidRPr="008E255F" w:rsidRDefault="00E50EAC" w:rsidP="00842B0D">
            <w:pPr>
              <w:spacing w:after="0" w:line="240" w:lineRule="auto"/>
              <w:jc w:val="both"/>
              <w:rPr>
                <w:rFonts w:ascii="Times New Roman" w:hAnsi="Times New Roman"/>
                <w:sz w:val="24"/>
                <w:szCs w:val="24"/>
              </w:rPr>
            </w:pPr>
            <w:r>
              <w:rPr>
                <w:rFonts w:ascii="Times New Roman" w:hAnsi="Times New Roman"/>
                <w:sz w:val="24"/>
                <w:szCs w:val="24"/>
              </w:rPr>
              <w:t>-</w:t>
            </w:r>
          </w:p>
        </w:tc>
      </w:tr>
    </w:tbl>
    <w:p w:rsidR="00E50EAC" w:rsidRPr="00D97C78" w:rsidRDefault="00E50EAC" w:rsidP="00E50EAC">
      <w:pPr>
        <w:spacing w:before="100" w:beforeAutospacing="1" w:after="100" w:afterAutospacing="1" w:line="240" w:lineRule="auto"/>
        <w:contextualSpacing/>
        <w:jc w:val="both"/>
        <w:rPr>
          <w:rFonts w:ascii="Times New Roman" w:eastAsia="Times New Roman" w:hAnsi="Times New Roman"/>
          <w:i/>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r w:rsidRPr="00E50EAC">
        <w:rPr>
          <w:rFonts w:ascii="Times New Roman" w:eastAsia="Times New Roman" w:hAnsi="Times New Roman"/>
          <w:b/>
          <w:sz w:val="28"/>
          <w:szCs w:val="28"/>
        </w:rPr>
        <w:t xml:space="preserve">Резерв и дефицит тепловой мощности нетто по каждому источнику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r w:rsidRPr="00E50EAC">
        <w:rPr>
          <w:rFonts w:ascii="Times New Roman" w:eastAsia="Times New Roman" w:hAnsi="Times New Roman"/>
          <w:b/>
          <w:sz w:val="28"/>
          <w:szCs w:val="28"/>
        </w:rPr>
        <w:t xml:space="preserve">тепловой энергии.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Оценка существующих резервов и дефицитов тепловой мощности. </w:t>
      </w:r>
    </w:p>
    <w:p w:rsidR="00E50EAC" w:rsidRPr="00E50EAC" w:rsidRDefault="00E50EAC" w:rsidP="00E50EAC">
      <w:pPr>
        <w:spacing w:before="100" w:beforeAutospacing="1" w:after="100" w:afterAutospacing="1" w:line="240" w:lineRule="auto"/>
        <w:contextualSpacing/>
        <w:jc w:val="right"/>
        <w:rPr>
          <w:rFonts w:ascii="Times New Roman" w:eastAsia="Times New Roman" w:hAnsi="Times New Roman"/>
          <w:sz w:val="28"/>
          <w:szCs w:val="28"/>
        </w:rPr>
      </w:pPr>
    </w:p>
    <w:p w:rsidR="00E50EAC" w:rsidRPr="00E50EAC" w:rsidRDefault="00E50EAC" w:rsidP="00E50EAC">
      <w:pPr>
        <w:spacing w:before="100" w:beforeAutospacing="1" w:after="100" w:afterAutospacing="1" w:line="240" w:lineRule="auto"/>
        <w:contextualSpacing/>
        <w:jc w:val="right"/>
        <w:rPr>
          <w:rFonts w:ascii="Times New Roman" w:eastAsia="Times New Roman" w:hAnsi="Times New Roman"/>
          <w:sz w:val="28"/>
          <w:szCs w:val="28"/>
        </w:rPr>
      </w:pPr>
      <w:r w:rsidRPr="00D97C78">
        <w:rPr>
          <w:rFonts w:ascii="Times New Roman" w:eastAsia="Times New Roman" w:hAnsi="Times New Roman"/>
          <w:sz w:val="28"/>
          <w:szCs w:val="28"/>
        </w:rPr>
        <w:t xml:space="preserve">Таблица </w:t>
      </w:r>
      <w:r w:rsidR="00AE24FA">
        <w:rPr>
          <w:rFonts w:ascii="Times New Roman" w:eastAsia="Times New Roman" w:hAnsi="Times New Roman"/>
          <w:sz w:val="28"/>
          <w:szCs w:val="28"/>
        </w:rPr>
        <w:t>17</w:t>
      </w:r>
    </w:p>
    <w:tbl>
      <w:tblPr>
        <w:tblW w:w="9474" w:type="dxa"/>
        <w:tblInd w:w="93" w:type="dxa"/>
        <w:tblLook w:val="04A0" w:firstRow="1" w:lastRow="0" w:firstColumn="1" w:lastColumn="0" w:noHBand="0" w:noVBand="1"/>
      </w:tblPr>
      <w:tblGrid>
        <w:gridCol w:w="2958"/>
        <w:gridCol w:w="1468"/>
        <w:gridCol w:w="1150"/>
        <w:gridCol w:w="1645"/>
        <w:gridCol w:w="1116"/>
        <w:gridCol w:w="1137"/>
      </w:tblGrid>
      <w:tr w:rsidR="00E50EAC" w:rsidTr="00842B0D">
        <w:trPr>
          <w:trHeight w:val="444"/>
        </w:trPr>
        <w:tc>
          <w:tcPr>
            <w:tcW w:w="3077" w:type="dxa"/>
            <w:vMerge w:val="restart"/>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Наименование источника тепловой  энергии</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rsidR="00E50EAC" w:rsidRPr="00E50EAC" w:rsidRDefault="00E50EAC" w:rsidP="00842B0D">
            <w:pPr>
              <w:spacing w:after="0" w:line="240" w:lineRule="auto"/>
              <w:jc w:val="center"/>
              <w:rPr>
                <w:rFonts w:ascii="Times New Roman" w:hAnsi="Times New Roman"/>
                <w:color w:val="000000"/>
                <w:sz w:val="20"/>
                <w:szCs w:val="20"/>
              </w:rPr>
            </w:pPr>
            <w:r w:rsidRPr="00E50EAC">
              <w:rPr>
                <w:rFonts w:ascii="Times New Roman" w:hAnsi="Times New Roman"/>
                <w:color w:val="000000"/>
                <w:sz w:val="20"/>
                <w:szCs w:val="20"/>
              </w:rPr>
              <w:t>Располагаемая мощность источника, Гкал/</w:t>
            </w:r>
            <w:proofErr w:type="gramStart"/>
            <w:r w:rsidRPr="00E50EAC">
              <w:rPr>
                <w:rFonts w:ascii="Times New Roman" w:hAnsi="Times New Roman"/>
                <w:color w:val="000000"/>
                <w:sz w:val="20"/>
                <w:szCs w:val="20"/>
              </w:rPr>
              <w:t>ч</w:t>
            </w:r>
            <w:proofErr w:type="gramEnd"/>
          </w:p>
        </w:tc>
        <w:tc>
          <w:tcPr>
            <w:tcW w:w="1129" w:type="dxa"/>
            <w:vMerge w:val="restart"/>
            <w:tcBorders>
              <w:top w:val="single" w:sz="4" w:space="0" w:color="auto"/>
              <w:left w:val="single" w:sz="4" w:space="0" w:color="auto"/>
              <w:bottom w:val="single" w:sz="4" w:space="0" w:color="auto"/>
              <w:right w:val="single" w:sz="4" w:space="0" w:color="auto"/>
            </w:tcBorders>
            <w:vAlign w:val="center"/>
            <w:hideMark/>
          </w:tcPr>
          <w:p w:rsidR="00E50EAC" w:rsidRPr="00E50EAC" w:rsidRDefault="00E50EAC" w:rsidP="00842B0D">
            <w:pPr>
              <w:spacing w:after="0" w:line="240" w:lineRule="auto"/>
              <w:jc w:val="center"/>
              <w:rPr>
                <w:rFonts w:ascii="Times New Roman" w:hAnsi="Times New Roman"/>
                <w:color w:val="000000"/>
                <w:sz w:val="20"/>
                <w:szCs w:val="20"/>
              </w:rPr>
            </w:pPr>
            <w:r w:rsidRPr="00E50EAC">
              <w:rPr>
                <w:rFonts w:ascii="Times New Roman" w:hAnsi="Times New Roman"/>
                <w:color w:val="000000"/>
                <w:sz w:val="20"/>
                <w:szCs w:val="20"/>
              </w:rPr>
              <w:t>Нетто мощность источника, Гкал/</w:t>
            </w:r>
            <w:proofErr w:type="gramStart"/>
            <w:r w:rsidRPr="00E50EAC">
              <w:rPr>
                <w:rFonts w:ascii="Times New Roman" w:hAnsi="Times New Roman"/>
                <w:color w:val="000000"/>
                <w:sz w:val="20"/>
                <w:szCs w:val="20"/>
              </w:rPr>
              <w:t>ч</w:t>
            </w:r>
            <w:proofErr w:type="gramEnd"/>
          </w:p>
        </w:tc>
        <w:tc>
          <w:tcPr>
            <w:tcW w:w="1615" w:type="dxa"/>
            <w:vMerge w:val="restart"/>
            <w:tcBorders>
              <w:top w:val="single" w:sz="4" w:space="0" w:color="auto"/>
              <w:left w:val="single" w:sz="4" w:space="0" w:color="auto"/>
              <w:bottom w:val="single" w:sz="4" w:space="0" w:color="auto"/>
              <w:right w:val="single" w:sz="4" w:space="0" w:color="auto"/>
            </w:tcBorders>
            <w:vAlign w:val="center"/>
            <w:hideMark/>
          </w:tcPr>
          <w:p w:rsidR="00E50EAC" w:rsidRPr="00E50EAC" w:rsidRDefault="00E50EAC" w:rsidP="00842B0D">
            <w:pPr>
              <w:spacing w:after="0" w:line="240" w:lineRule="auto"/>
              <w:jc w:val="center"/>
              <w:rPr>
                <w:rFonts w:ascii="Times New Roman" w:hAnsi="Times New Roman"/>
                <w:color w:val="000000"/>
                <w:sz w:val="20"/>
                <w:szCs w:val="20"/>
              </w:rPr>
            </w:pPr>
            <w:r w:rsidRPr="00E50EAC">
              <w:rPr>
                <w:rFonts w:ascii="Times New Roman" w:hAnsi="Times New Roman"/>
                <w:color w:val="000000"/>
                <w:sz w:val="20"/>
                <w:szCs w:val="20"/>
              </w:rPr>
              <w:t>Присоединенная  нагрузка потребителей, Гкал/</w:t>
            </w:r>
            <w:proofErr w:type="gramStart"/>
            <w:r w:rsidRPr="00E50EAC">
              <w:rPr>
                <w:rFonts w:ascii="Times New Roman" w:hAnsi="Times New Roman"/>
                <w:color w:val="000000"/>
                <w:sz w:val="20"/>
                <w:szCs w:val="20"/>
              </w:rPr>
              <w:t>ч</w:t>
            </w:r>
            <w:proofErr w:type="gramEnd"/>
          </w:p>
        </w:tc>
        <w:tc>
          <w:tcPr>
            <w:tcW w:w="2212" w:type="dxa"/>
            <w:gridSpan w:val="2"/>
            <w:tcBorders>
              <w:top w:val="single" w:sz="4" w:space="0" w:color="auto"/>
              <w:left w:val="nil"/>
              <w:bottom w:val="single" w:sz="4" w:space="0" w:color="auto"/>
              <w:right w:val="single" w:sz="4" w:space="0" w:color="auto"/>
            </w:tcBorders>
            <w:vAlign w:val="center"/>
            <w:hideMark/>
          </w:tcPr>
          <w:p w:rsidR="00E50EAC" w:rsidRDefault="00E50EAC" w:rsidP="00842B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резерв</w:t>
            </w:r>
          </w:p>
        </w:tc>
      </w:tr>
      <w:tr w:rsidR="00E50EAC" w:rsidTr="00842B0D">
        <w:trPr>
          <w:trHeight w:val="13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rPr>
                <w:rFonts w:ascii="Times New Roman" w:hAnsi="Times New Roman"/>
                <w:color w:val="000000"/>
                <w:sz w:val="20"/>
                <w:szCs w:val="2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rPr>
                <w:rFonts w:ascii="Times New Roman" w:hAnsi="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rPr>
                <w:rFonts w:ascii="Times New Roman" w:hAnsi="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0EAC" w:rsidRDefault="00E50EAC" w:rsidP="00842B0D">
            <w:pPr>
              <w:spacing w:after="0" w:line="240" w:lineRule="auto"/>
              <w:rPr>
                <w:rFonts w:ascii="Times New Roman" w:hAnsi="Times New Roman"/>
                <w:color w:val="000000"/>
                <w:sz w:val="20"/>
                <w:szCs w:val="20"/>
              </w:rPr>
            </w:pPr>
          </w:p>
        </w:tc>
        <w:tc>
          <w:tcPr>
            <w:tcW w:w="1096" w:type="dxa"/>
            <w:tcBorders>
              <w:top w:val="nil"/>
              <w:left w:val="nil"/>
              <w:bottom w:val="single" w:sz="4" w:space="0" w:color="auto"/>
              <w:right w:val="single" w:sz="4" w:space="0" w:color="auto"/>
            </w:tcBorders>
            <w:vAlign w:val="center"/>
            <w:hideMark/>
          </w:tcPr>
          <w:p w:rsidR="00E50EAC" w:rsidRPr="00E50EAC" w:rsidRDefault="00E50EAC" w:rsidP="00842B0D">
            <w:pPr>
              <w:spacing w:after="0" w:line="240" w:lineRule="auto"/>
              <w:jc w:val="center"/>
              <w:rPr>
                <w:rFonts w:ascii="Times New Roman" w:hAnsi="Times New Roman"/>
                <w:color w:val="000000"/>
                <w:sz w:val="20"/>
                <w:szCs w:val="20"/>
              </w:rPr>
            </w:pPr>
            <w:r w:rsidRPr="00E50EAC">
              <w:rPr>
                <w:rFonts w:ascii="Times New Roman" w:hAnsi="Times New Roman"/>
                <w:color w:val="000000"/>
                <w:sz w:val="20"/>
                <w:szCs w:val="20"/>
              </w:rPr>
              <w:t>Резервная  тепловая мощность источника Гкал/</w:t>
            </w:r>
            <w:proofErr w:type="gramStart"/>
            <w:r w:rsidRPr="00E50EAC">
              <w:rPr>
                <w:rFonts w:ascii="Times New Roman" w:hAnsi="Times New Roman"/>
                <w:color w:val="000000"/>
                <w:sz w:val="20"/>
                <w:szCs w:val="20"/>
              </w:rPr>
              <w:t>ч</w:t>
            </w:r>
            <w:proofErr w:type="gramEnd"/>
          </w:p>
        </w:tc>
        <w:tc>
          <w:tcPr>
            <w:tcW w:w="1116" w:type="dxa"/>
            <w:tcBorders>
              <w:top w:val="nil"/>
              <w:left w:val="nil"/>
              <w:bottom w:val="single" w:sz="4" w:space="0" w:color="auto"/>
              <w:right w:val="single" w:sz="4" w:space="0" w:color="auto"/>
            </w:tcBorders>
            <w:vAlign w:val="center"/>
            <w:hideMark/>
          </w:tcPr>
          <w:p w:rsidR="00E50EAC" w:rsidRDefault="00E50EAC" w:rsidP="00842B0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Резерв по мощности, %</w:t>
            </w:r>
          </w:p>
        </w:tc>
      </w:tr>
      <w:tr w:rsidR="00E50EAC" w:rsidTr="00842B0D">
        <w:trPr>
          <w:trHeight w:val="330"/>
        </w:trPr>
        <w:tc>
          <w:tcPr>
            <w:tcW w:w="3077" w:type="dxa"/>
            <w:tcBorders>
              <w:top w:val="nil"/>
              <w:left w:val="single" w:sz="8" w:space="0" w:color="auto"/>
              <w:bottom w:val="single" w:sz="8" w:space="0" w:color="auto"/>
              <w:right w:val="single" w:sz="8" w:space="0" w:color="auto"/>
            </w:tcBorders>
            <w:vAlign w:val="center"/>
            <w:hideMark/>
          </w:tcPr>
          <w:p w:rsidR="00E50EAC" w:rsidRDefault="00E50EAC" w:rsidP="00396C5F">
            <w:pPr>
              <w:spacing w:after="0" w:line="240" w:lineRule="auto"/>
              <w:rPr>
                <w:rFonts w:ascii="Times New Roman" w:hAnsi="Times New Roman"/>
                <w:color w:val="000000"/>
                <w:sz w:val="24"/>
                <w:szCs w:val="24"/>
              </w:rPr>
            </w:pPr>
            <w:r>
              <w:rPr>
                <w:rFonts w:ascii="Times New Roman" w:hAnsi="Times New Roman"/>
                <w:color w:val="000000"/>
                <w:sz w:val="24"/>
                <w:szCs w:val="24"/>
              </w:rPr>
              <w:t>Котельная «</w:t>
            </w:r>
            <w:r w:rsidR="00396C5F">
              <w:rPr>
                <w:rFonts w:ascii="Times New Roman" w:hAnsi="Times New Roman"/>
                <w:color w:val="000000"/>
                <w:sz w:val="24"/>
                <w:szCs w:val="24"/>
              </w:rPr>
              <w:t>Центральная</w:t>
            </w:r>
            <w:r>
              <w:rPr>
                <w:rFonts w:ascii="Times New Roman" w:hAnsi="Times New Roman"/>
                <w:color w:val="000000"/>
                <w:sz w:val="24"/>
                <w:szCs w:val="24"/>
              </w:rPr>
              <w:t>»</w:t>
            </w:r>
          </w:p>
        </w:tc>
        <w:tc>
          <w:tcPr>
            <w:tcW w:w="1441" w:type="dxa"/>
            <w:tcBorders>
              <w:top w:val="nil"/>
              <w:left w:val="nil"/>
              <w:bottom w:val="single" w:sz="8" w:space="0" w:color="auto"/>
              <w:right w:val="single" w:sz="8" w:space="0" w:color="auto"/>
            </w:tcBorders>
            <w:vAlign w:val="center"/>
          </w:tcPr>
          <w:p w:rsidR="00E50EAC" w:rsidRDefault="00396C5F"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0,4</w:t>
            </w:r>
          </w:p>
        </w:tc>
        <w:tc>
          <w:tcPr>
            <w:tcW w:w="1129" w:type="dxa"/>
            <w:tcBorders>
              <w:top w:val="nil"/>
              <w:left w:val="nil"/>
              <w:bottom w:val="single" w:sz="8" w:space="0" w:color="auto"/>
              <w:right w:val="single" w:sz="8" w:space="0" w:color="auto"/>
            </w:tcBorders>
            <w:vAlign w:val="center"/>
          </w:tcPr>
          <w:p w:rsidR="00E50EAC" w:rsidRDefault="00396C5F"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0,3998</w:t>
            </w:r>
          </w:p>
        </w:tc>
        <w:tc>
          <w:tcPr>
            <w:tcW w:w="1615" w:type="dxa"/>
            <w:tcBorders>
              <w:top w:val="nil"/>
              <w:left w:val="nil"/>
              <w:bottom w:val="single" w:sz="8" w:space="0" w:color="auto"/>
              <w:right w:val="single" w:sz="8" w:space="0" w:color="auto"/>
            </w:tcBorders>
            <w:vAlign w:val="center"/>
          </w:tcPr>
          <w:p w:rsidR="00E50EAC" w:rsidRDefault="00E50EAC" w:rsidP="00396C5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r w:rsidR="00396C5F">
              <w:rPr>
                <w:rFonts w:ascii="Times New Roman" w:hAnsi="Times New Roman"/>
                <w:color w:val="000000"/>
                <w:sz w:val="24"/>
                <w:szCs w:val="24"/>
              </w:rPr>
              <w:t>30688</w:t>
            </w:r>
          </w:p>
        </w:tc>
        <w:tc>
          <w:tcPr>
            <w:tcW w:w="1096" w:type="dxa"/>
            <w:tcBorders>
              <w:top w:val="nil"/>
              <w:left w:val="nil"/>
              <w:bottom w:val="single" w:sz="8" w:space="0" w:color="auto"/>
              <w:right w:val="single" w:sz="8" w:space="0" w:color="auto"/>
            </w:tcBorders>
            <w:vAlign w:val="center"/>
          </w:tcPr>
          <w:p w:rsidR="00E50EAC" w:rsidRDefault="00396C5F"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0,092918</w:t>
            </w:r>
          </w:p>
        </w:tc>
        <w:tc>
          <w:tcPr>
            <w:tcW w:w="1116" w:type="dxa"/>
            <w:tcBorders>
              <w:top w:val="nil"/>
              <w:left w:val="nil"/>
              <w:bottom w:val="single" w:sz="8" w:space="0" w:color="auto"/>
              <w:right w:val="single" w:sz="8" w:space="0" w:color="auto"/>
            </w:tcBorders>
            <w:vAlign w:val="center"/>
          </w:tcPr>
          <w:p w:rsidR="00E50EAC" w:rsidRDefault="00396C5F"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23,24</w:t>
            </w:r>
          </w:p>
        </w:tc>
      </w:tr>
    </w:tbl>
    <w:p w:rsidR="00E50EAC" w:rsidRPr="00D97C78"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Как видно из представленной таблицы на источнике тепловой энергии в </w:t>
      </w:r>
      <w:r w:rsidRPr="00E50EAC">
        <w:rPr>
          <w:rFonts w:ascii="Times New Roman" w:hAnsi="Times New Roman"/>
          <w:sz w:val="28"/>
          <w:szCs w:val="28"/>
        </w:rPr>
        <w:t xml:space="preserve">сельском поселении </w:t>
      </w:r>
      <w:proofErr w:type="spellStart"/>
      <w:r w:rsidR="00D3470A">
        <w:rPr>
          <w:rFonts w:ascii="Times New Roman" w:hAnsi="Times New Roman"/>
          <w:sz w:val="28"/>
          <w:szCs w:val="28"/>
        </w:rPr>
        <w:t>Малакановское</w:t>
      </w:r>
      <w:proofErr w:type="spellEnd"/>
      <w:r w:rsidRPr="00E50EAC">
        <w:rPr>
          <w:rFonts w:ascii="Times New Roman" w:hAnsi="Times New Roman"/>
          <w:sz w:val="28"/>
          <w:szCs w:val="28"/>
        </w:rPr>
        <w:t xml:space="preserve"> </w:t>
      </w:r>
      <w:r w:rsidRPr="00E50EAC">
        <w:rPr>
          <w:rFonts w:ascii="Times New Roman" w:eastAsia="Times New Roman" w:hAnsi="Times New Roman"/>
          <w:sz w:val="28"/>
          <w:szCs w:val="28"/>
        </w:rPr>
        <w:t xml:space="preserve">присутствует резерв по тепловой мощности.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r w:rsidRPr="00E50EAC">
        <w:rPr>
          <w:rFonts w:ascii="Times New Roman" w:eastAsia="Times New Roman" w:hAnsi="Times New Roman"/>
          <w:sz w:val="28"/>
          <w:szCs w:val="28"/>
        </w:rPr>
        <w:t xml:space="preserve">       На данном источнике тепловой энергии присутствует возможность присоединения тепловой нагрузки потребителей. </w:t>
      </w:r>
      <w:r w:rsidRPr="00E50EAC">
        <w:rPr>
          <w:rFonts w:ascii="Times New Roman" w:eastAsia="Times New Roman" w:hAnsi="Times New Roman"/>
          <w:sz w:val="28"/>
          <w:szCs w:val="28"/>
        </w:rPr>
        <w:cr/>
      </w:r>
      <w:r w:rsidRPr="00E50EAC">
        <w:rPr>
          <w:rFonts w:ascii="Times New Roman" w:eastAsia="Times New Roman" w:hAnsi="Times New Roman"/>
          <w:b/>
          <w:sz w:val="28"/>
          <w:szCs w:val="28"/>
        </w:rPr>
        <w:t xml:space="preserve">Причины возникновения дефицитов тепловой мощности и последствия влияния дефицитов на качество теплоснабжения.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Распределение объектов теплоэнергетики по территориям города не может и не должно быть равномерным. Всегда будут существовать районы - доноры и районы – получатели энергии, что связано в первую очередь с географией локализации потребителей.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lastRenderedPageBreak/>
        <w:t xml:space="preserve">   Дефицит тепловой энергии -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Основные причины возникновения дефицита и снижения качества теплоснабжения: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1. Возникновение не покрываемых дефицитов или снижение нормативных резервов мощности может происходить при отказе теплоснабжающих организаций от выполнения инвестиционных обязательств, </w:t>
      </w:r>
      <w:proofErr w:type="spellStart"/>
      <w:r w:rsidRPr="00E50EAC">
        <w:rPr>
          <w:rFonts w:ascii="Times New Roman" w:eastAsia="Times New Roman" w:hAnsi="Times New Roman"/>
          <w:sz w:val="28"/>
          <w:szCs w:val="28"/>
        </w:rPr>
        <w:t>пересмотрение</w:t>
      </w:r>
      <w:proofErr w:type="spellEnd"/>
      <w:r w:rsidRPr="00E50EAC">
        <w:rPr>
          <w:rFonts w:ascii="Times New Roman" w:eastAsia="Times New Roman" w:hAnsi="Times New Roman"/>
          <w:sz w:val="28"/>
          <w:szCs w:val="28"/>
        </w:rPr>
        <w:t xml:space="preserve"> ими своих планов в меньшую сторону.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Понятно, что модернизация основного оборудования является необходимым </w:t>
      </w:r>
      <w:proofErr w:type="spellStart"/>
      <w:r w:rsidRPr="00E50EAC">
        <w:rPr>
          <w:rFonts w:ascii="Times New Roman" w:eastAsia="Times New Roman" w:hAnsi="Times New Roman"/>
          <w:sz w:val="28"/>
          <w:szCs w:val="28"/>
        </w:rPr>
        <w:t>ипостоянным</w:t>
      </w:r>
      <w:proofErr w:type="spellEnd"/>
      <w:r w:rsidRPr="00E50EAC">
        <w:rPr>
          <w:rFonts w:ascii="Times New Roman" w:eastAsia="Times New Roman" w:hAnsi="Times New Roman"/>
          <w:sz w:val="28"/>
          <w:szCs w:val="28"/>
        </w:rPr>
        <w:t xml:space="preserve"> аспектом деятельности любой теплоэнергетической компании. Иначе износ и выбытие оборудования могут стать причиной снижения надежности теплоснабжения, причиной роста удельных издержек, а впоследствии – и причиной дефицита мощности. В этом же ряду причин и необходимость диверсификации структуры генерирующих мощностей.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2. Рост объемов теплопотребления.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Чтобы избежать нарастания дефицита мощности необходимо поддерживать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r w:rsidRPr="00E50EAC">
        <w:rPr>
          <w:rFonts w:ascii="Times New Roman" w:eastAsia="Times New Roman" w:hAnsi="Times New Roman"/>
          <w:sz w:val="28"/>
          <w:szCs w:val="28"/>
        </w:rPr>
        <w:t xml:space="preserve">равномерность объемов ежегодных вводов новых теплогенерирующих мощностей (в местах, где это необходимо) за счет привлечения частных инвестиции. </w:t>
      </w:r>
      <w:r w:rsidRPr="00E50EAC">
        <w:rPr>
          <w:rFonts w:ascii="Times New Roman" w:eastAsia="Times New Roman" w:hAnsi="Times New Roman"/>
          <w:sz w:val="28"/>
          <w:szCs w:val="28"/>
        </w:rPr>
        <w:cr/>
      </w:r>
      <w:r w:rsidRPr="00E50EAC">
        <w:rPr>
          <w:rFonts w:ascii="Times New Roman" w:eastAsia="Times New Roman" w:hAnsi="Times New Roman"/>
          <w:b/>
          <w:sz w:val="28"/>
          <w:szCs w:val="28"/>
        </w:rPr>
        <w:t>Резерв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b/>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Возникновение существенных резервов тепловой мощности нетто связано в первую очередь с падением спроса на теплоту и, зачастую, с падением промышленного потребления тепловой энергии.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Возможность расширения технологических зон действия от источников тепловой энергии приведена ниже в Таблице</w:t>
      </w:r>
    </w:p>
    <w:p w:rsidR="00E50EAC" w:rsidRPr="00E50EAC" w:rsidRDefault="00E50EAC" w:rsidP="00E50EAC">
      <w:pPr>
        <w:spacing w:before="100" w:beforeAutospacing="1" w:after="100" w:afterAutospacing="1" w:line="240" w:lineRule="auto"/>
        <w:contextualSpacing/>
        <w:jc w:val="right"/>
        <w:rPr>
          <w:rFonts w:ascii="Times New Roman" w:eastAsia="Times New Roman" w:hAnsi="Times New Roman"/>
          <w:sz w:val="28"/>
          <w:szCs w:val="28"/>
        </w:rPr>
      </w:pPr>
      <w:r w:rsidRPr="00D97C78">
        <w:rPr>
          <w:rFonts w:ascii="Times New Roman" w:eastAsia="Times New Roman" w:hAnsi="Times New Roman"/>
          <w:sz w:val="28"/>
          <w:szCs w:val="28"/>
        </w:rPr>
        <w:t xml:space="preserve">Таблица </w:t>
      </w:r>
      <w:r w:rsidR="00AE24FA">
        <w:rPr>
          <w:rFonts w:ascii="Times New Roman" w:eastAsia="Times New Roman" w:hAnsi="Times New Roman"/>
          <w:sz w:val="28"/>
          <w:szCs w:val="28"/>
        </w:rPr>
        <w:t>18</w:t>
      </w: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358"/>
        <w:gridCol w:w="1150"/>
        <w:gridCol w:w="5452"/>
      </w:tblGrid>
      <w:tr w:rsidR="00E50EAC" w:rsidRPr="00D97C78" w:rsidTr="00842B0D">
        <w:trPr>
          <w:trHeight w:val="1284"/>
        </w:trPr>
        <w:tc>
          <w:tcPr>
            <w:tcW w:w="1648" w:type="dxa"/>
            <w:shd w:val="clear" w:color="auto" w:fill="auto"/>
          </w:tcPr>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xml:space="preserve">Наименование </w:t>
            </w:r>
          </w:p>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xml:space="preserve">источника </w:t>
            </w:r>
            <w:proofErr w:type="gramStart"/>
            <w:r w:rsidRPr="00D97C78">
              <w:rPr>
                <w:rFonts w:ascii="Times New Roman" w:eastAsia="Times New Roman" w:hAnsi="Times New Roman"/>
                <w:sz w:val="20"/>
                <w:szCs w:val="20"/>
              </w:rPr>
              <w:t>тепловой</w:t>
            </w:r>
            <w:proofErr w:type="gramEnd"/>
            <w:r w:rsidRPr="00D97C78">
              <w:rPr>
                <w:rFonts w:ascii="Times New Roman" w:eastAsia="Times New Roman" w:hAnsi="Times New Roman"/>
                <w:sz w:val="20"/>
                <w:szCs w:val="20"/>
              </w:rPr>
              <w:t xml:space="preserve"> </w:t>
            </w:r>
          </w:p>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энергии</w:t>
            </w:r>
          </w:p>
        </w:tc>
        <w:tc>
          <w:tcPr>
            <w:tcW w:w="1358" w:type="dxa"/>
            <w:shd w:val="clear" w:color="auto" w:fill="auto"/>
          </w:tcPr>
          <w:p w:rsidR="00E50EAC" w:rsidRPr="00E50EAC" w:rsidRDefault="00E50EAC" w:rsidP="00842B0D">
            <w:pPr>
              <w:spacing w:after="0" w:line="240" w:lineRule="auto"/>
              <w:contextualSpacing/>
              <w:jc w:val="both"/>
              <w:rPr>
                <w:rFonts w:ascii="Times New Roman" w:eastAsia="Times New Roman" w:hAnsi="Times New Roman"/>
                <w:sz w:val="20"/>
                <w:szCs w:val="20"/>
              </w:rPr>
            </w:pPr>
            <w:r w:rsidRPr="00E50EAC">
              <w:rPr>
                <w:rFonts w:ascii="Times New Roman" w:eastAsia="Times New Roman" w:hAnsi="Times New Roman"/>
                <w:sz w:val="20"/>
                <w:szCs w:val="20"/>
              </w:rPr>
              <w:t xml:space="preserve">Резервная </w:t>
            </w:r>
          </w:p>
          <w:p w:rsidR="00E50EAC" w:rsidRPr="00E50EAC" w:rsidRDefault="00E50EAC" w:rsidP="00842B0D">
            <w:pPr>
              <w:spacing w:after="0" w:line="240" w:lineRule="auto"/>
              <w:contextualSpacing/>
              <w:jc w:val="both"/>
              <w:rPr>
                <w:rFonts w:ascii="Times New Roman" w:eastAsia="Times New Roman" w:hAnsi="Times New Roman"/>
                <w:sz w:val="20"/>
                <w:szCs w:val="20"/>
              </w:rPr>
            </w:pPr>
            <w:r w:rsidRPr="00E50EAC">
              <w:rPr>
                <w:rFonts w:ascii="Times New Roman" w:eastAsia="Times New Roman" w:hAnsi="Times New Roman"/>
                <w:sz w:val="20"/>
                <w:szCs w:val="20"/>
              </w:rPr>
              <w:t xml:space="preserve">тепловая </w:t>
            </w:r>
          </w:p>
          <w:p w:rsidR="00E50EAC" w:rsidRPr="00E50EAC" w:rsidRDefault="00E50EAC" w:rsidP="00842B0D">
            <w:pPr>
              <w:spacing w:after="0" w:line="240" w:lineRule="auto"/>
              <w:contextualSpacing/>
              <w:jc w:val="both"/>
              <w:rPr>
                <w:rFonts w:ascii="Times New Roman" w:eastAsia="Times New Roman" w:hAnsi="Times New Roman"/>
                <w:sz w:val="20"/>
                <w:szCs w:val="20"/>
              </w:rPr>
            </w:pPr>
            <w:r w:rsidRPr="00E50EAC">
              <w:rPr>
                <w:rFonts w:ascii="Times New Roman" w:eastAsia="Times New Roman" w:hAnsi="Times New Roman"/>
                <w:sz w:val="20"/>
                <w:szCs w:val="20"/>
              </w:rPr>
              <w:t xml:space="preserve">мощность </w:t>
            </w:r>
          </w:p>
          <w:p w:rsidR="00E50EAC" w:rsidRPr="00E50EAC" w:rsidRDefault="00E50EAC" w:rsidP="00842B0D">
            <w:pPr>
              <w:spacing w:after="0" w:line="240" w:lineRule="auto"/>
              <w:contextualSpacing/>
              <w:jc w:val="both"/>
              <w:rPr>
                <w:rFonts w:ascii="Times New Roman" w:eastAsia="Times New Roman" w:hAnsi="Times New Roman"/>
                <w:sz w:val="20"/>
                <w:szCs w:val="20"/>
              </w:rPr>
            </w:pPr>
            <w:r w:rsidRPr="00E50EAC">
              <w:rPr>
                <w:rFonts w:ascii="Times New Roman" w:eastAsia="Times New Roman" w:hAnsi="Times New Roman"/>
                <w:sz w:val="20"/>
                <w:szCs w:val="20"/>
              </w:rPr>
              <w:t xml:space="preserve">источника, </w:t>
            </w:r>
          </w:p>
          <w:p w:rsidR="00E50EAC" w:rsidRPr="00E50EAC" w:rsidRDefault="00E50EAC" w:rsidP="00842B0D">
            <w:pPr>
              <w:spacing w:after="0" w:line="240" w:lineRule="auto"/>
              <w:contextualSpacing/>
              <w:jc w:val="both"/>
              <w:rPr>
                <w:rFonts w:ascii="Times New Roman" w:eastAsia="Times New Roman" w:hAnsi="Times New Roman"/>
                <w:sz w:val="20"/>
                <w:szCs w:val="20"/>
              </w:rPr>
            </w:pPr>
            <w:r w:rsidRPr="00E50EAC">
              <w:rPr>
                <w:rFonts w:ascii="Times New Roman" w:eastAsia="Times New Roman" w:hAnsi="Times New Roman"/>
                <w:sz w:val="20"/>
                <w:szCs w:val="20"/>
              </w:rPr>
              <w:t>Гкал/</w:t>
            </w:r>
            <w:proofErr w:type="gramStart"/>
            <w:r w:rsidRPr="00E50EAC">
              <w:rPr>
                <w:rFonts w:ascii="Times New Roman" w:eastAsia="Times New Roman" w:hAnsi="Times New Roman"/>
                <w:sz w:val="20"/>
                <w:szCs w:val="20"/>
              </w:rPr>
              <w:t>ч</w:t>
            </w:r>
            <w:proofErr w:type="gramEnd"/>
          </w:p>
        </w:tc>
        <w:tc>
          <w:tcPr>
            <w:tcW w:w="1150" w:type="dxa"/>
            <w:shd w:val="clear" w:color="auto" w:fill="auto"/>
          </w:tcPr>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xml:space="preserve">Резерв </w:t>
            </w:r>
            <w:proofErr w:type="gramStart"/>
            <w:r w:rsidRPr="00D97C78">
              <w:rPr>
                <w:rFonts w:ascii="Times New Roman" w:eastAsia="Times New Roman" w:hAnsi="Times New Roman"/>
                <w:sz w:val="20"/>
                <w:szCs w:val="20"/>
              </w:rPr>
              <w:t>по</w:t>
            </w:r>
            <w:proofErr w:type="gramEnd"/>
            <w:r w:rsidRPr="00D97C78">
              <w:rPr>
                <w:rFonts w:ascii="Times New Roman" w:eastAsia="Times New Roman" w:hAnsi="Times New Roman"/>
                <w:sz w:val="20"/>
                <w:szCs w:val="20"/>
              </w:rPr>
              <w:t xml:space="preserve"> </w:t>
            </w:r>
          </w:p>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 xml:space="preserve">мощности, </w:t>
            </w:r>
          </w:p>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в %</w:t>
            </w:r>
          </w:p>
        </w:tc>
        <w:tc>
          <w:tcPr>
            <w:tcW w:w="5452" w:type="dxa"/>
            <w:shd w:val="clear" w:color="auto" w:fill="auto"/>
          </w:tcPr>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Расширение зоны</w:t>
            </w:r>
          </w:p>
          <w:p w:rsidR="00E50EAC" w:rsidRPr="00D97C78" w:rsidRDefault="00E50EAC" w:rsidP="00842B0D">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теплоснабжения</w:t>
            </w:r>
          </w:p>
        </w:tc>
      </w:tr>
      <w:tr w:rsidR="00396C5F" w:rsidRPr="0047170E" w:rsidTr="00B245E7">
        <w:trPr>
          <w:trHeight w:hRule="exact" w:val="1134"/>
        </w:trPr>
        <w:tc>
          <w:tcPr>
            <w:tcW w:w="1648" w:type="dxa"/>
            <w:shd w:val="clear" w:color="auto" w:fill="auto"/>
          </w:tcPr>
          <w:p w:rsidR="00396C5F" w:rsidRPr="00D97C78" w:rsidRDefault="00396C5F" w:rsidP="00396C5F">
            <w:pPr>
              <w:spacing w:after="0" w:line="240" w:lineRule="auto"/>
              <w:contextualSpacing/>
              <w:jc w:val="both"/>
              <w:rPr>
                <w:rFonts w:ascii="Times New Roman" w:eastAsia="Times New Roman" w:hAnsi="Times New Roman"/>
                <w:sz w:val="20"/>
                <w:szCs w:val="20"/>
              </w:rPr>
            </w:pPr>
            <w:r w:rsidRPr="00D97C78">
              <w:rPr>
                <w:rFonts w:ascii="Times New Roman" w:eastAsia="Times New Roman" w:hAnsi="Times New Roman"/>
                <w:sz w:val="20"/>
                <w:szCs w:val="20"/>
              </w:rPr>
              <w:t>Котельная</w:t>
            </w:r>
            <w:r>
              <w:rPr>
                <w:rFonts w:ascii="Times New Roman" w:eastAsia="Times New Roman" w:hAnsi="Times New Roman"/>
                <w:sz w:val="20"/>
                <w:szCs w:val="20"/>
              </w:rPr>
              <w:t xml:space="preserve"> «Центральная»</w:t>
            </w:r>
          </w:p>
        </w:tc>
        <w:tc>
          <w:tcPr>
            <w:tcW w:w="1358" w:type="dxa"/>
            <w:shd w:val="clear" w:color="auto" w:fill="auto"/>
            <w:vAlign w:val="center"/>
          </w:tcPr>
          <w:p w:rsidR="00396C5F" w:rsidRDefault="00396C5F" w:rsidP="00B7669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0,092918</w:t>
            </w:r>
          </w:p>
        </w:tc>
        <w:tc>
          <w:tcPr>
            <w:tcW w:w="1150" w:type="dxa"/>
            <w:shd w:val="clear" w:color="auto" w:fill="auto"/>
            <w:vAlign w:val="center"/>
          </w:tcPr>
          <w:p w:rsidR="00396C5F" w:rsidRDefault="00396C5F" w:rsidP="00B7669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23,24</w:t>
            </w:r>
          </w:p>
        </w:tc>
        <w:tc>
          <w:tcPr>
            <w:tcW w:w="5452" w:type="dxa"/>
            <w:shd w:val="clear" w:color="auto" w:fill="auto"/>
          </w:tcPr>
          <w:p w:rsidR="00396C5F" w:rsidRPr="00E50EAC" w:rsidRDefault="00396C5F" w:rsidP="00842B0D">
            <w:pPr>
              <w:spacing w:after="0" w:line="240" w:lineRule="auto"/>
              <w:contextualSpacing/>
              <w:jc w:val="both"/>
              <w:rPr>
                <w:rFonts w:ascii="Times New Roman" w:eastAsia="Times New Roman" w:hAnsi="Times New Roman"/>
                <w:sz w:val="24"/>
                <w:szCs w:val="24"/>
              </w:rPr>
            </w:pPr>
            <w:r w:rsidRPr="00E50EAC">
              <w:rPr>
                <w:rFonts w:ascii="Times New Roman" w:eastAsia="Times New Roman" w:hAnsi="Times New Roman"/>
                <w:sz w:val="24"/>
                <w:szCs w:val="24"/>
              </w:rPr>
              <w:t>Присутствует возможность расширения технологической зоны действия.</w:t>
            </w:r>
          </w:p>
          <w:p w:rsidR="00396C5F" w:rsidRPr="00E50EAC" w:rsidRDefault="00396C5F" w:rsidP="00842B0D">
            <w:pPr>
              <w:spacing w:after="0" w:line="240" w:lineRule="auto"/>
              <w:contextualSpacing/>
              <w:jc w:val="both"/>
              <w:rPr>
                <w:rFonts w:ascii="Times New Roman" w:eastAsia="Times New Roman" w:hAnsi="Times New Roman"/>
                <w:sz w:val="20"/>
                <w:szCs w:val="20"/>
              </w:rPr>
            </w:pPr>
          </w:p>
        </w:tc>
      </w:tr>
    </w:tbl>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r w:rsidRPr="00E50EAC">
        <w:rPr>
          <w:rFonts w:ascii="Times New Roman" w:eastAsia="Times New Roman" w:hAnsi="Times New Roman"/>
          <w:sz w:val="28"/>
          <w:szCs w:val="28"/>
        </w:rPr>
        <w:t xml:space="preserve">     Как видно из представленной таблицы на источнике тепловой энергии </w:t>
      </w:r>
    </w:p>
    <w:p w:rsidR="00E50EAC" w:rsidRPr="00E50EAC" w:rsidRDefault="00E50EAC" w:rsidP="00E50EAC">
      <w:pPr>
        <w:spacing w:before="100" w:beforeAutospacing="1" w:after="100" w:afterAutospacing="1" w:line="240" w:lineRule="auto"/>
        <w:contextualSpacing/>
        <w:jc w:val="both"/>
        <w:rPr>
          <w:rFonts w:ascii="Times New Roman" w:eastAsia="Times New Roman" w:hAnsi="Times New Roman"/>
          <w:sz w:val="28"/>
          <w:szCs w:val="28"/>
        </w:rPr>
      </w:pPr>
      <w:proofErr w:type="gramStart"/>
      <w:r w:rsidRPr="00E50EAC">
        <w:rPr>
          <w:rFonts w:ascii="Times New Roman" w:eastAsia="Times New Roman" w:hAnsi="Times New Roman"/>
          <w:sz w:val="28"/>
          <w:szCs w:val="28"/>
        </w:rPr>
        <w:t xml:space="preserve">расположенном в </w:t>
      </w:r>
      <w:r w:rsidRPr="00E50EAC">
        <w:rPr>
          <w:rFonts w:ascii="Times New Roman" w:hAnsi="Times New Roman"/>
          <w:sz w:val="28"/>
          <w:szCs w:val="28"/>
        </w:rPr>
        <w:t xml:space="preserve">сельском поселении </w:t>
      </w:r>
      <w:proofErr w:type="spellStart"/>
      <w:r w:rsidR="00D3470A">
        <w:rPr>
          <w:rFonts w:ascii="Times New Roman" w:hAnsi="Times New Roman"/>
          <w:sz w:val="28"/>
          <w:szCs w:val="28"/>
        </w:rPr>
        <w:t>Малакановское</w:t>
      </w:r>
      <w:proofErr w:type="spellEnd"/>
      <w:r w:rsidRPr="00E50EAC">
        <w:rPr>
          <w:rFonts w:ascii="Times New Roman" w:hAnsi="Times New Roman"/>
          <w:sz w:val="28"/>
          <w:szCs w:val="28"/>
        </w:rPr>
        <w:t xml:space="preserve"> </w:t>
      </w:r>
      <w:r w:rsidRPr="00E50EAC">
        <w:rPr>
          <w:rFonts w:ascii="Times New Roman" w:eastAsia="Times New Roman" w:hAnsi="Times New Roman"/>
          <w:sz w:val="28"/>
          <w:szCs w:val="28"/>
        </w:rPr>
        <w:t xml:space="preserve">присутствует возможность расширения технологической зоны действия. </w:t>
      </w:r>
      <w:proofErr w:type="gramEnd"/>
    </w:p>
    <w:p w:rsidR="0060694E" w:rsidRPr="00D25812" w:rsidRDefault="0060694E" w:rsidP="003F5A34">
      <w:pPr>
        <w:tabs>
          <w:tab w:val="left" w:pos="1725"/>
        </w:tabs>
        <w:spacing w:line="240" w:lineRule="auto"/>
        <w:contextualSpacing/>
        <w:jc w:val="both"/>
        <w:rPr>
          <w:rFonts w:ascii="Times New Roman" w:hAnsi="Times New Roman"/>
          <w:b/>
          <w:sz w:val="28"/>
          <w:szCs w:val="28"/>
        </w:rPr>
      </w:pPr>
    </w:p>
    <w:p w:rsidR="003F5A34" w:rsidRPr="00D25812" w:rsidRDefault="0060694E"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lastRenderedPageBreak/>
        <w:t>Глава 1, часть 6</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Балансы теплоносителя.</w:t>
      </w:r>
    </w:p>
    <w:p w:rsidR="00E50EAC" w:rsidRPr="00E50EAC" w:rsidRDefault="00E50EAC" w:rsidP="00E50EAC">
      <w:pPr>
        <w:tabs>
          <w:tab w:val="left" w:pos="1725"/>
        </w:tabs>
        <w:spacing w:line="240" w:lineRule="auto"/>
        <w:contextualSpacing/>
        <w:jc w:val="both"/>
        <w:rPr>
          <w:rFonts w:ascii="Times New Roman" w:hAnsi="Times New Roman"/>
          <w:sz w:val="28"/>
          <w:szCs w:val="28"/>
        </w:rPr>
      </w:pPr>
      <w:r w:rsidRPr="00E50EAC">
        <w:rPr>
          <w:rFonts w:ascii="Times New Roman" w:hAnsi="Times New Roman"/>
          <w:sz w:val="28"/>
          <w:szCs w:val="28"/>
        </w:rPr>
        <w:t>Практически все котельные АО «</w:t>
      </w:r>
      <w:proofErr w:type="spellStart"/>
      <w:r w:rsidRPr="00E50EAC">
        <w:rPr>
          <w:rFonts w:ascii="Times New Roman" w:hAnsi="Times New Roman"/>
          <w:sz w:val="28"/>
          <w:szCs w:val="28"/>
        </w:rPr>
        <w:t>Прохладненская</w:t>
      </w:r>
      <w:proofErr w:type="spellEnd"/>
      <w:r w:rsidRPr="00E50EAC">
        <w:rPr>
          <w:rFonts w:ascii="Times New Roman" w:hAnsi="Times New Roman"/>
          <w:sz w:val="28"/>
          <w:szCs w:val="28"/>
        </w:rPr>
        <w:t xml:space="preserve"> районная теплоэнергетическая компания» имеют устройства приготовления </w:t>
      </w:r>
      <w:proofErr w:type="spellStart"/>
      <w:r w:rsidRPr="00E50EAC">
        <w:rPr>
          <w:rFonts w:ascii="Times New Roman" w:hAnsi="Times New Roman"/>
          <w:sz w:val="28"/>
          <w:szCs w:val="28"/>
        </w:rPr>
        <w:t>подпиточной</w:t>
      </w:r>
      <w:proofErr w:type="spellEnd"/>
      <w:r w:rsidRPr="00E50EAC">
        <w:rPr>
          <w:rFonts w:ascii="Times New Roman" w:hAnsi="Times New Roman"/>
          <w:sz w:val="28"/>
          <w:szCs w:val="28"/>
        </w:rPr>
        <w:t xml:space="preserve"> воды. В качестве исходной воды используется вода питьевого качества из сетей ООО «</w:t>
      </w:r>
      <w:r w:rsidR="00396C5F">
        <w:rPr>
          <w:rFonts w:ascii="Times New Roman" w:hAnsi="Times New Roman"/>
          <w:sz w:val="28"/>
          <w:szCs w:val="28"/>
        </w:rPr>
        <w:t>Регион</w:t>
      </w:r>
      <w:r w:rsidRPr="00E50EAC">
        <w:rPr>
          <w:rFonts w:ascii="Times New Roman" w:hAnsi="Times New Roman"/>
          <w:sz w:val="28"/>
          <w:szCs w:val="28"/>
        </w:rPr>
        <w:t xml:space="preserve">-Сервис». </w:t>
      </w:r>
      <w:proofErr w:type="spellStart"/>
      <w:r w:rsidRPr="00E50EAC">
        <w:rPr>
          <w:rFonts w:ascii="Times New Roman" w:hAnsi="Times New Roman"/>
          <w:sz w:val="28"/>
          <w:szCs w:val="28"/>
        </w:rPr>
        <w:t>Водоумягчение</w:t>
      </w:r>
      <w:proofErr w:type="spellEnd"/>
      <w:r w:rsidRPr="00E50EAC">
        <w:rPr>
          <w:rFonts w:ascii="Times New Roman" w:hAnsi="Times New Roman"/>
          <w:sz w:val="28"/>
          <w:szCs w:val="28"/>
        </w:rPr>
        <w:t xml:space="preserve"> осуществляется способом  </w:t>
      </w:r>
      <w:proofErr w:type="spellStart"/>
      <w:r w:rsidRPr="00186004">
        <w:rPr>
          <w:rFonts w:ascii="Times New Roman" w:hAnsi="Times New Roman"/>
          <w:sz w:val="28"/>
          <w:szCs w:val="28"/>
        </w:rPr>
        <w:t>Na</w:t>
      </w:r>
      <w:r w:rsidRPr="00E50EAC">
        <w:rPr>
          <w:rFonts w:ascii="Times New Roman" w:hAnsi="Times New Roman"/>
          <w:sz w:val="28"/>
          <w:szCs w:val="28"/>
        </w:rPr>
        <w:t>-катионирования</w:t>
      </w:r>
      <w:proofErr w:type="spellEnd"/>
      <w:r w:rsidRPr="00E50EAC">
        <w:rPr>
          <w:rFonts w:ascii="Times New Roman" w:hAnsi="Times New Roman"/>
          <w:sz w:val="28"/>
          <w:szCs w:val="28"/>
        </w:rPr>
        <w:t>. Установленное для ХВО оборудование приведено в таблице</w:t>
      </w:r>
      <w:r w:rsidR="00D042D0">
        <w:rPr>
          <w:rFonts w:ascii="Times New Roman" w:hAnsi="Times New Roman"/>
          <w:sz w:val="28"/>
          <w:szCs w:val="28"/>
        </w:rPr>
        <w:t xml:space="preserve"> 22</w:t>
      </w:r>
      <w:r w:rsidRPr="00E50EAC">
        <w:rPr>
          <w:rFonts w:ascii="Times New Roman" w:hAnsi="Times New Roman"/>
          <w:sz w:val="28"/>
          <w:szCs w:val="28"/>
        </w:rPr>
        <w:t xml:space="preserve">. </w:t>
      </w:r>
    </w:p>
    <w:p w:rsidR="00E50EAC" w:rsidRPr="00E50EAC" w:rsidRDefault="00E50EAC" w:rsidP="00E50EAC">
      <w:pPr>
        <w:tabs>
          <w:tab w:val="left" w:pos="1725"/>
        </w:tabs>
        <w:spacing w:line="240" w:lineRule="auto"/>
        <w:contextualSpacing/>
        <w:jc w:val="both"/>
        <w:rPr>
          <w:rFonts w:ascii="Times New Roman" w:hAnsi="Times New Roman"/>
          <w:sz w:val="28"/>
          <w:szCs w:val="28"/>
        </w:rPr>
      </w:pPr>
    </w:p>
    <w:p w:rsidR="00E50EAC" w:rsidRPr="00E50EAC" w:rsidRDefault="00E50EAC" w:rsidP="00E50EAC">
      <w:pPr>
        <w:spacing w:before="100" w:beforeAutospacing="1" w:after="100" w:afterAutospacing="1" w:line="240" w:lineRule="auto"/>
        <w:contextualSpacing/>
        <w:jc w:val="right"/>
        <w:rPr>
          <w:rFonts w:ascii="Times New Roman" w:hAnsi="Times New Roman"/>
          <w:sz w:val="28"/>
          <w:szCs w:val="28"/>
        </w:rPr>
      </w:pPr>
      <w:r w:rsidRPr="00D97C78">
        <w:rPr>
          <w:rFonts w:ascii="Times New Roman" w:hAnsi="Times New Roman"/>
          <w:sz w:val="28"/>
          <w:szCs w:val="28"/>
        </w:rPr>
        <w:t xml:space="preserve">Таблица </w:t>
      </w:r>
      <w:r w:rsidR="00AE24FA">
        <w:rPr>
          <w:rFonts w:ascii="Times New Roman" w:hAnsi="Times New Roman"/>
          <w:sz w:val="28"/>
          <w:szCs w:val="28"/>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2"/>
        <w:gridCol w:w="4818"/>
      </w:tblGrid>
      <w:tr w:rsidR="00E50EAC" w:rsidRPr="000F417C" w:rsidTr="00842B0D">
        <w:tc>
          <w:tcPr>
            <w:tcW w:w="4752" w:type="dxa"/>
            <w:shd w:val="clear" w:color="auto" w:fill="auto"/>
          </w:tcPr>
          <w:p w:rsidR="00E50EAC" w:rsidRPr="000F417C" w:rsidRDefault="00E50EAC" w:rsidP="00842B0D">
            <w:pPr>
              <w:spacing w:before="100" w:beforeAutospacing="1" w:after="100" w:afterAutospacing="1"/>
              <w:contextualSpacing/>
              <w:jc w:val="both"/>
              <w:rPr>
                <w:rFonts w:ascii="Times New Roman" w:hAnsi="Times New Roman"/>
                <w:sz w:val="28"/>
                <w:szCs w:val="28"/>
              </w:rPr>
            </w:pPr>
            <w:r w:rsidRPr="000F417C">
              <w:rPr>
                <w:rFonts w:ascii="Times New Roman" w:hAnsi="Times New Roman"/>
                <w:sz w:val="28"/>
                <w:szCs w:val="28"/>
              </w:rPr>
              <w:t>Наименование источника</w:t>
            </w:r>
          </w:p>
        </w:tc>
        <w:tc>
          <w:tcPr>
            <w:tcW w:w="4818" w:type="dxa"/>
            <w:shd w:val="clear" w:color="auto" w:fill="auto"/>
          </w:tcPr>
          <w:p w:rsidR="00E50EAC" w:rsidRPr="000F417C" w:rsidRDefault="00E50EAC" w:rsidP="00842B0D">
            <w:pPr>
              <w:spacing w:before="100" w:beforeAutospacing="1" w:after="100" w:afterAutospacing="1"/>
              <w:contextualSpacing/>
              <w:jc w:val="both"/>
              <w:rPr>
                <w:rFonts w:ascii="Times New Roman" w:hAnsi="Times New Roman"/>
                <w:sz w:val="28"/>
                <w:szCs w:val="28"/>
              </w:rPr>
            </w:pPr>
            <w:r w:rsidRPr="000F417C">
              <w:rPr>
                <w:rFonts w:ascii="Times New Roman" w:hAnsi="Times New Roman"/>
                <w:sz w:val="28"/>
                <w:szCs w:val="28"/>
              </w:rPr>
              <w:t>Вид водоподготовки</w:t>
            </w:r>
          </w:p>
        </w:tc>
      </w:tr>
      <w:tr w:rsidR="00E50EAC" w:rsidRPr="004C1D23" w:rsidTr="00842B0D">
        <w:tc>
          <w:tcPr>
            <w:tcW w:w="4752" w:type="dxa"/>
            <w:shd w:val="clear" w:color="auto" w:fill="auto"/>
            <w:vAlign w:val="center"/>
          </w:tcPr>
          <w:p w:rsidR="00E50EAC" w:rsidRPr="000F417C" w:rsidRDefault="00E50EAC" w:rsidP="00842B0D">
            <w:pPr>
              <w:jc w:val="both"/>
              <w:rPr>
                <w:rFonts w:ascii="Times New Roman" w:hAnsi="Times New Roman"/>
                <w:sz w:val="24"/>
                <w:szCs w:val="24"/>
              </w:rPr>
            </w:pPr>
            <w:r w:rsidRPr="000F417C">
              <w:rPr>
                <w:rFonts w:ascii="Times New Roman" w:eastAsia="Times New Roman" w:hAnsi="Times New Roman"/>
                <w:sz w:val="20"/>
                <w:szCs w:val="20"/>
              </w:rPr>
              <w:t>Котельная «Квартальная»</w:t>
            </w:r>
          </w:p>
        </w:tc>
        <w:tc>
          <w:tcPr>
            <w:tcW w:w="4818" w:type="dxa"/>
            <w:shd w:val="clear" w:color="auto" w:fill="auto"/>
          </w:tcPr>
          <w:p w:rsidR="00E50EAC" w:rsidRPr="004C1D23" w:rsidRDefault="00E50EAC" w:rsidP="00842B0D">
            <w:pPr>
              <w:spacing w:before="100" w:beforeAutospacing="1" w:after="100" w:afterAutospacing="1"/>
              <w:contextualSpacing/>
              <w:jc w:val="both"/>
              <w:rPr>
                <w:rFonts w:ascii="Times New Roman" w:hAnsi="Times New Roman"/>
                <w:sz w:val="24"/>
                <w:szCs w:val="24"/>
              </w:rPr>
            </w:pPr>
            <w:proofErr w:type="spellStart"/>
            <w:r w:rsidRPr="000F417C">
              <w:rPr>
                <w:rFonts w:ascii="Times New Roman" w:hAnsi="Times New Roman"/>
                <w:sz w:val="24"/>
                <w:szCs w:val="24"/>
              </w:rPr>
              <w:t>Комплексонная</w:t>
            </w:r>
            <w:proofErr w:type="spellEnd"/>
            <w:r w:rsidRPr="000F417C">
              <w:rPr>
                <w:rFonts w:ascii="Times New Roman" w:hAnsi="Times New Roman"/>
                <w:sz w:val="24"/>
                <w:szCs w:val="24"/>
              </w:rPr>
              <w:t xml:space="preserve"> установка</w:t>
            </w:r>
          </w:p>
        </w:tc>
      </w:tr>
    </w:tbl>
    <w:p w:rsidR="00E50EAC" w:rsidRPr="00D97C78" w:rsidRDefault="00E50EAC" w:rsidP="00E50EAC">
      <w:pPr>
        <w:spacing w:before="100" w:beforeAutospacing="1" w:after="100" w:afterAutospacing="1" w:line="240" w:lineRule="auto"/>
        <w:contextualSpacing/>
        <w:jc w:val="both"/>
        <w:rPr>
          <w:rFonts w:ascii="Times New Roman" w:hAnsi="Times New Roman"/>
          <w:sz w:val="28"/>
          <w:szCs w:val="28"/>
        </w:rPr>
      </w:pPr>
    </w:p>
    <w:p w:rsidR="00E50EAC" w:rsidRPr="00E50EAC" w:rsidRDefault="00E50EAC" w:rsidP="00E50EAC">
      <w:pPr>
        <w:spacing w:before="100" w:beforeAutospacing="1" w:after="100" w:afterAutospacing="1" w:line="240" w:lineRule="auto"/>
        <w:contextualSpacing/>
        <w:jc w:val="both"/>
        <w:rPr>
          <w:rFonts w:ascii="Times New Roman" w:hAnsi="Times New Roman"/>
          <w:sz w:val="28"/>
          <w:szCs w:val="28"/>
        </w:rPr>
      </w:pPr>
      <w:r w:rsidRPr="00E50EAC">
        <w:rPr>
          <w:rFonts w:ascii="Times New Roman" w:hAnsi="Times New Roman"/>
          <w:sz w:val="28"/>
          <w:szCs w:val="28"/>
        </w:rPr>
        <w:t xml:space="preserve">Количество и емкость баков-аккумуляторов: </w:t>
      </w:r>
    </w:p>
    <w:p w:rsidR="00E50EAC" w:rsidRPr="00E50EAC" w:rsidRDefault="00E50EAC" w:rsidP="00E50EAC">
      <w:pPr>
        <w:spacing w:before="100" w:beforeAutospacing="1" w:after="100" w:afterAutospacing="1" w:line="240" w:lineRule="auto"/>
        <w:contextualSpacing/>
        <w:jc w:val="right"/>
        <w:rPr>
          <w:rFonts w:ascii="Times New Roman" w:hAnsi="Times New Roman"/>
          <w:sz w:val="28"/>
          <w:szCs w:val="28"/>
        </w:rPr>
      </w:pPr>
      <w:r w:rsidRPr="004C1D23">
        <w:rPr>
          <w:rFonts w:ascii="Times New Roman" w:hAnsi="Times New Roman"/>
          <w:sz w:val="28"/>
          <w:szCs w:val="28"/>
        </w:rPr>
        <w:t>Таблица №</w:t>
      </w:r>
      <w:r>
        <w:rPr>
          <w:rFonts w:ascii="Times New Roman" w:hAnsi="Times New Roman"/>
          <w:sz w:val="28"/>
          <w:szCs w:val="28"/>
        </w:rPr>
        <w:t>2</w:t>
      </w:r>
      <w:r w:rsidR="00AE24FA">
        <w:rPr>
          <w:rFonts w:ascii="Times New Roman" w:hAnsi="Times New Roman"/>
          <w:sz w:val="28"/>
          <w:szCs w:val="28"/>
        </w:rPr>
        <w:t>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4808"/>
      </w:tblGrid>
      <w:tr w:rsidR="00E50EAC" w:rsidRPr="000F417C" w:rsidTr="00842B0D">
        <w:tc>
          <w:tcPr>
            <w:tcW w:w="4762" w:type="dxa"/>
            <w:shd w:val="clear" w:color="auto" w:fill="auto"/>
          </w:tcPr>
          <w:p w:rsidR="00E50EAC" w:rsidRPr="000F417C" w:rsidRDefault="00E50EAC" w:rsidP="00842B0D">
            <w:pPr>
              <w:spacing w:before="100" w:beforeAutospacing="1" w:after="100" w:afterAutospacing="1"/>
              <w:contextualSpacing/>
              <w:jc w:val="both"/>
              <w:rPr>
                <w:rFonts w:ascii="Times New Roman" w:hAnsi="Times New Roman"/>
                <w:sz w:val="28"/>
                <w:szCs w:val="28"/>
              </w:rPr>
            </w:pPr>
            <w:r w:rsidRPr="000F417C">
              <w:rPr>
                <w:rFonts w:ascii="Times New Roman" w:hAnsi="Times New Roman"/>
                <w:sz w:val="28"/>
                <w:szCs w:val="28"/>
              </w:rPr>
              <w:t>Наименование источника</w:t>
            </w:r>
          </w:p>
        </w:tc>
        <w:tc>
          <w:tcPr>
            <w:tcW w:w="4808" w:type="dxa"/>
            <w:shd w:val="clear" w:color="auto" w:fill="auto"/>
          </w:tcPr>
          <w:p w:rsidR="00E50EAC" w:rsidRPr="000F417C" w:rsidRDefault="00E50EAC" w:rsidP="00842B0D">
            <w:pPr>
              <w:spacing w:before="100" w:beforeAutospacing="1" w:after="100" w:afterAutospacing="1"/>
              <w:contextualSpacing/>
              <w:jc w:val="both"/>
              <w:rPr>
                <w:rFonts w:ascii="Times New Roman" w:hAnsi="Times New Roman"/>
                <w:sz w:val="28"/>
                <w:szCs w:val="28"/>
              </w:rPr>
            </w:pPr>
            <w:r w:rsidRPr="000F417C">
              <w:rPr>
                <w:rFonts w:ascii="Times New Roman" w:hAnsi="Times New Roman"/>
                <w:sz w:val="28"/>
                <w:szCs w:val="28"/>
              </w:rPr>
              <w:t xml:space="preserve">Наличие баков-аккумуляторов </w:t>
            </w:r>
          </w:p>
        </w:tc>
      </w:tr>
      <w:tr w:rsidR="00E50EAC" w:rsidRPr="00D97C78" w:rsidTr="00842B0D">
        <w:tc>
          <w:tcPr>
            <w:tcW w:w="4762" w:type="dxa"/>
            <w:shd w:val="clear" w:color="auto" w:fill="auto"/>
            <w:vAlign w:val="center"/>
          </w:tcPr>
          <w:p w:rsidR="00E50EAC" w:rsidRPr="000F417C" w:rsidRDefault="00E50EAC" w:rsidP="00842B0D">
            <w:pPr>
              <w:spacing w:line="256" w:lineRule="auto"/>
              <w:jc w:val="both"/>
              <w:rPr>
                <w:rFonts w:ascii="Times New Roman" w:hAnsi="Times New Roman"/>
                <w:sz w:val="24"/>
                <w:szCs w:val="24"/>
              </w:rPr>
            </w:pPr>
            <w:r w:rsidRPr="000F417C">
              <w:rPr>
                <w:rFonts w:ascii="Times New Roman" w:eastAsia="Times New Roman" w:hAnsi="Times New Roman"/>
                <w:sz w:val="20"/>
                <w:szCs w:val="20"/>
              </w:rPr>
              <w:t>Котельная «Квартальная»</w:t>
            </w:r>
          </w:p>
        </w:tc>
        <w:tc>
          <w:tcPr>
            <w:tcW w:w="4808" w:type="dxa"/>
            <w:shd w:val="clear" w:color="auto" w:fill="auto"/>
          </w:tcPr>
          <w:p w:rsidR="00E50EAC" w:rsidRPr="00D97C78" w:rsidRDefault="00E50EAC" w:rsidP="00842B0D">
            <w:pPr>
              <w:spacing w:before="100" w:beforeAutospacing="1" w:after="100" w:afterAutospacing="1"/>
              <w:contextualSpacing/>
              <w:jc w:val="both"/>
              <w:rPr>
                <w:rFonts w:ascii="Times New Roman" w:hAnsi="Times New Roman"/>
                <w:b/>
                <w:sz w:val="28"/>
                <w:szCs w:val="28"/>
              </w:rPr>
            </w:pPr>
            <w:r w:rsidRPr="000F417C">
              <w:rPr>
                <w:rFonts w:ascii="Times New Roman" w:hAnsi="Times New Roman"/>
                <w:b/>
                <w:sz w:val="28"/>
                <w:szCs w:val="28"/>
              </w:rPr>
              <w:t>-</w:t>
            </w:r>
          </w:p>
        </w:tc>
      </w:tr>
    </w:tbl>
    <w:p w:rsidR="00E50EAC" w:rsidRPr="00D97C78" w:rsidRDefault="00E50EAC" w:rsidP="00E50EAC">
      <w:pPr>
        <w:spacing w:before="100" w:beforeAutospacing="1" w:after="100" w:afterAutospacing="1" w:line="240" w:lineRule="auto"/>
        <w:contextualSpacing/>
        <w:jc w:val="both"/>
        <w:rPr>
          <w:rFonts w:ascii="Times New Roman" w:hAnsi="Times New Roman"/>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396C5F" w:rsidRDefault="00396C5F" w:rsidP="003F5A34">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60694E" w:rsidRDefault="0060694E" w:rsidP="003F5A34">
      <w:pPr>
        <w:tabs>
          <w:tab w:val="left" w:pos="1725"/>
        </w:tabs>
        <w:spacing w:line="240" w:lineRule="auto"/>
        <w:contextualSpacing/>
        <w:jc w:val="both"/>
        <w:rPr>
          <w:rFonts w:ascii="Times New Roman" w:hAnsi="Times New Roman"/>
          <w:b/>
          <w:sz w:val="28"/>
          <w:szCs w:val="28"/>
        </w:rPr>
      </w:pPr>
    </w:p>
    <w:p w:rsidR="003F5A34" w:rsidRPr="00D97C78" w:rsidRDefault="0060694E" w:rsidP="003F5A34">
      <w:pPr>
        <w:tabs>
          <w:tab w:val="left" w:pos="1725"/>
        </w:tabs>
        <w:spacing w:line="240" w:lineRule="auto"/>
        <w:contextualSpacing/>
        <w:jc w:val="both"/>
        <w:rPr>
          <w:rFonts w:ascii="Times New Roman" w:hAnsi="Times New Roman"/>
          <w:b/>
          <w:sz w:val="28"/>
          <w:szCs w:val="28"/>
        </w:rPr>
      </w:pPr>
      <w:r>
        <w:rPr>
          <w:rFonts w:ascii="Times New Roman" w:hAnsi="Times New Roman"/>
          <w:b/>
          <w:sz w:val="28"/>
          <w:szCs w:val="28"/>
        </w:rPr>
        <w:lastRenderedPageBreak/>
        <w:t>Глава 1, часть 7</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Топливные балансы источников тепловой энергии и система обеспечения топливом.</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p>
    <w:p w:rsidR="003F5A34" w:rsidRPr="00D25812" w:rsidRDefault="003F5A34" w:rsidP="003F5A34">
      <w:pPr>
        <w:tabs>
          <w:tab w:val="left" w:pos="1725"/>
        </w:tabs>
        <w:spacing w:line="240" w:lineRule="auto"/>
        <w:contextualSpacing/>
        <w:jc w:val="both"/>
        <w:rPr>
          <w:rFonts w:ascii="Times New Roman" w:hAnsi="Times New Roman"/>
          <w:sz w:val="28"/>
          <w:szCs w:val="28"/>
        </w:rPr>
      </w:pPr>
      <w:r w:rsidRPr="00D25812">
        <w:rPr>
          <w:rFonts w:ascii="Times New Roman" w:hAnsi="Times New Roman"/>
          <w:sz w:val="28"/>
          <w:szCs w:val="28"/>
        </w:rPr>
        <w:t>Описание видов и количества используемого основного топлива для каждого источника тепловой энергии.</w:t>
      </w:r>
    </w:p>
    <w:p w:rsidR="003F5A34" w:rsidRPr="00D25812" w:rsidRDefault="003F5A34" w:rsidP="003F5A34">
      <w:pPr>
        <w:tabs>
          <w:tab w:val="left" w:pos="1725"/>
        </w:tabs>
        <w:spacing w:line="240" w:lineRule="auto"/>
        <w:contextualSpacing/>
        <w:jc w:val="both"/>
        <w:rPr>
          <w:rFonts w:ascii="Times New Roman" w:hAnsi="Times New Roman"/>
          <w:sz w:val="28"/>
          <w:szCs w:val="28"/>
        </w:rPr>
      </w:pPr>
      <w:r w:rsidRPr="00D25812">
        <w:rPr>
          <w:rFonts w:ascii="Times New Roman" w:hAnsi="Times New Roman"/>
          <w:sz w:val="28"/>
          <w:szCs w:val="28"/>
        </w:rPr>
        <w:t xml:space="preserve">       Основным и единственным видом топлива для всех теплоисточников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является природный газ (</w:t>
      </w:r>
      <w:r w:rsidRPr="00D97C78">
        <w:rPr>
          <w:rFonts w:ascii="Times New Roman" w:hAnsi="Times New Roman"/>
          <w:sz w:val="28"/>
          <w:szCs w:val="28"/>
        </w:rPr>
        <w:t>CH</w:t>
      </w:r>
      <w:r w:rsidRPr="00D25812">
        <w:rPr>
          <w:rFonts w:ascii="Times New Roman" w:hAnsi="Times New Roman"/>
          <w:sz w:val="28"/>
          <w:szCs w:val="28"/>
        </w:rPr>
        <w:t xml:space="preserve">4) Резервного и аварийного топлива проектом  не предусмотрено. Главным поставщиком и продавцом газа является ЗАО «Газпром </w:t>
      </w:r>
      <w:proofErr w:type="spellStart"/>
      <w:r w:rsidRPr="00D25812">
        <w:rPr>
          <w:rFonts w:ascii="Times New Roman" w:hAnsi="Times New Roman"/>
          <w:sz w:val="28"/>
          <w:szCs w:val="28"/>
        </w:rPr>
        <w:t>межрегионгаз</w:t>
      </w:r>
      <w:proofErr w:type="spellEnd"/>
      <w:r w:rsidRPr="00D25812">
        <w:rPr>
          <w:rFonts w:ascii="Times New Roman" w:hAnsi="Times New Roman"/>
          <w:sz w:val="28"/>
          <w:szCs w:val="28"/>
        </w:rPr>
        <w:t xml:space="preserve"> Нальчик», транспортировку природного газа осуществляет «Газпром </w:t>
      </w:r>
      <w:proofErr w:type="spellStart"/>
      <w:r w:rsidRPr="00D25812">
        <w:rPr>
          <w:rFonts w:ascii="Times New Roman" w:hAnsi="Times New Roman"/>
          <w:sz w:val="28"/>
          <w:szCs w:val="28"/>
        </w:rPr>
        <w:t>межрегионгаз</w:t>
      </w:r>
      <w:proofErr w:type="spellEnd"/>
      <w:r w:rsidRPr="00D25812">
        <w:rPr>
          <w:rFonts w:ascii="Times New Roman" w:hAnsi="Times New Roman"/>
          <w:sz w:val="28"/>
          <w:szCs w:val="28"/>
        </w:rPr>
        <w:t xml:space="preserve"> Нальчик».</w:t>
      </w:r>
    </w:p>
    <w:p w:rsidR="003F5A34" w:rsidRPr="00D25812" w:rsidRDefault="003F5A34" w:rsidP="003F5A34">
      <w:pPr>
        <w:tabs>
          <w:tab w:val="left" w:pos="1725"/>
        </w:tabs>
        <w:spacing w:line="240" w:lineRule="auto"/>
        <w:contextualSpacing/>
        <w:jc w:val="both"/>
        <w:rPr>
          <w:sz w:val="27"/>
          <w:szCs w:val="27"/>
          <w:shd w:val="clear" w:color="auto" w:fill="FFFFFF"/>
        </w:rPr>
      </w:pPr>
      <w:r w:rsidRPr="00D25812">
        <w:rPr>
          <w:rFonts w:ascii="Times New Roman" w:hAnsi="Times New Roman"/>
          <w:sz w:val="28"/>
          <w:szCs w:val="28"/>
          <w:shd w:val="clear" w:color="auto" w:fill="FFFFFF"/>
        </w:rPr>
        <w:t xml:space="preserve">По данным </w:t>
      </w:r>
      <w:r w:rsidRPr="00D25812">
        <w:rPr>
          <w:rFonts w:ascii="Times New Roman" w:hAnsi="Times New Roman"/>
          <w:sz w:val="28"/>
          <w:szCs w:val="28"/>
        </w:rPr>
        <w:t>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w:t>
      </w:r>
      <w:r w:rsidRPr="00D25812">
        <w:rPr>
          <w:rFonts w:ascii="Times New Roman" w:hAnsi="Times New Roman"/>
          <w:sz w:val="28"/>
          <w:szCs w:val="28"/>
          <w:shd w:val="clear" w:color="auto" w:fill="FFFFFF"/>
        </w:rPr>
        <w:t>, годовое (фактическое) потребление природного газа для каждого источника тепла, за 2015 год составило</w:t>
      </w:r>
      <w:r w:rsidRPr="00D25812">
        <w:rPr>
          <w:sz w:val="27"/>
          <w:szCs w:val="27"/>
          <w:shd w:val="clear" w:color="auto" w:fill="FFFFFF"/>
        </w:rPr>
        <w:t>:</w:t>
      </w:r>
    </w:p>
    <w:p w:rsidR="003F5A34" w:rsidRPr="00D25812" w:rsidRDefault="003F5A34" w:rsidP="003F5A34">
      <w:pPr>
        <w:tabs>
          <w:tab w:val="left" w:pos="1725"/>
        </w:tabs>
        <w:spacing w:line="240" w:lineRule="auto"/>
        <w:contextualSpacing/>
        <w:jc w:val="right"/>
        <w:rPr>
          <w:rFonts w:ascii="Times New Roman" w:hAnsi="Times New Roman"/>
          <w:sz w:val="27"/>
          <w:szCs w:val="27"/>
          <w:shd w:val="clear" w:color="auto" w:fill="FFFFFF"/>
        </w:rPr>
      </w:pPr>
      <w:r w:rsidRPr="00D97C78">
        <w:rPr>
          <w:rFonts w:ascii="Times New Roman" w:hAnsi="Times New Roman"/>
          <w:sz w:val="27"/>
          <w:szCs w:val="27"/>
          <w:shd w:val="clear" w:color="auto" w:fill="FFFFFF"/>
        </w:rPr>
        <w:t xml:space="preserve">Таблица </w:t>
      </w:r>
      <w:r w:rsidR="00866195">
        <w:rPr>
          <w:rFonts w:ascii="Times New Roman" w:hAnsi="Times New Roman"/>
          <w:sz w:val="27"/>
          <w:szCs w:val="27"/>
          <w:shd w:val="clear" w:color="auto" w:fill="FFFFFF"/>
        </w:rPr>
        <w:t>2</w:t>
      </w:r>
      <w:r w:rsidR="00AE24FA">
        <w:rPr>
          <w:rFonts w:ascii="Times New Roman" w:hAnsi="Times New Roman"/>
          <w:sz w:val="27"/>
          <w:szCs w:val="27"/>
          <w:shd w:val="clear" w:color="auto" w:fill="FFFFFF"/>
        </w:rPr>
        <w:t>1</w:t>
      </w:r>
    </w:p>
    <w:p w:rsidR="003F5A34" w:rsidRPr="00D97C78" w:rsidRDefault="003F5A34" w:rsidP="003F5A34">
      <w:pPr>
        <w:tabs>
          <w:tab w:val="left" w:pos="1725"/>
        </w:tabs>
        <w:spacing w:line="240" w:lineRule="auto"/>
        <w:contextualSpacing/>
        <w:jc w:val="right"/>
        <w:rPr>
          <w:rFonts w:ascii="Times New Roman" w:hAnsi="Times New Roman"/>
          <w:sz w:val="27"/>
          <w:szCs w:val="27"/>
          <w:shd w:val="clear" w:color="auto" w:fill="FFFFFF"/>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1560"/>
        <w:gridCol w:w="1275"/>
        <w:gridCol w:w="1134"/>
        <w:gridCol w:w="1418"/>
        <w:gridCol w:w="1419"/>
      </w:tblGrid>
      <w:tr w:rsidR="00866195" w:rsidRPr="0047170E" w:rsidTr="00866195">
        <w:trPr>
          <w:trHeight w:val="68"/>
        </w:trPr>
        <w:tc>
          <w:tcPr>
            <w:tcW w:w="2659" w:type="dxa"/>
            <w:vMerge w:val="restart"/>
            <w:shd w:val="clear" w:color="auto" w:fill="auto"/>
            <w:vAlign w:val="center"/>
          </w:tcPr>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Наименование</w:t>
            </w:r>
          </w:p>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 xml:space="preserve">источника </w:t>
            </w:r>
            <w:proofErr w:type="gramStart"/>
            <w:r w:rsidRPr="00D97C78">
              <w:rPr>
                <w:rFonts w:ascii="Times New Roman" w:eastAsia="Times New Roman" w:hAnsi="Times New Roman"/>
                <w:sz w:val="24"/>
                <w:szCs w:val="24"/>
              </w:rPr>
              <w:t>тепловой</w:t>
            </w:r>
            <w:proofErr w:type="gramEnd"/>
          </w:p>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энергии</w:t>
            </w:r>
          </w:p>
        </w:tc>
        <w:tc>
          <w:tcPr>
            <w:tcW w:w="1560" w:type="dxa"/>
            <w:vMerge w:val="restart"/>
            <w:shd w:val="clear" w:color="auto" w:fill="auto"/>
            <w:vAlign w:val="center"/>
          </w:tcPr>
          <w:p w:rsidR="00866195" w:rsidRPr="00866195" w:rsidRDefault="00866195" w:rsidP="00842B0D">
            <w:pPr>
              <w:spacing w:after="0" w:line="240" w:lineRule="auto"/>
              <w:contextualSpacing/>
              <w:jc w:val="center"/>
              <w:rPr>
                <w:rFonts w:ascii="Times New Roman" w:eastAsia="Times New Roman" w:hAnsi="Times New Roman"/>
                <w:sz w:val="24"/>
                <w:szCs w:val="24"/>
              </w:rPr>
            </w:pPr>
            <w:r w:rsidRPr="00866195">
              <w:rPr>
                <w:rFonts w:ascii="Times New Roman" w:eastAsia="Times New Roman" w:hAnsi="Times New Roman"/>
                <w:sz w:val="24"/>
                <w:szCs w:val="24"/>
              </w:rPr>
              <w:t xml:space="preserve">Расход </w:t>
            </w:r>
            <w:proofErr w:type="spellStart"/>
            <w:r w:rsidRPr="00866195">
              <w:rPr>
                <w:rFonts w:ascii="Times New Roman" w:eastAsia="Times New Roman" w:hAnsi="Times New Roman"/>
                <w:sz w:val="24"/>
                <w:szCs w:val="24"/>
              </w:rPr>
              <w:t>натураль</w:t>
            </w:r>
            <w:proofErr w:type="spellEnd"/>
            <w:r w:rsidRPr="00866195">
              <w:rPr>
                <w:rFonts w:ascii="Times New Roman" w:eastAsia="Times New Roman" w:hAnsi="Times New Roman"/>
                <w:sz w:val="24"/>
                <w:szCs w:val="24"/>
              </w:rPr>
              <w:t>-</w:t>
            </w:r>
          </w:p>
          <w:p w:rsidR="00866195" w:rsidRPr="00866195" w:rsidRDefault="00866195" w:rsidP="00842B0D">
            <w:pPr>
              <w:spacing w:after="0" w:line="240" w:lineRule="auto"/>
              <w:contextualSpacing/>
              <w:jc w:val="center"/>
              <w:rPr>
                <w:rFonts w:ascii="Times New Roman" w:eastAsia="Times New Roman" w:hAnsi="Times New Roman"/>
                <w:sz w:val="24"/>
                <w:szCs w:val="24"/>
              </w:rPr>
            </w:pPr>
            <w:proofErr w:type="spellStart"/>
            <w:r w:rsidRPr="00866195">
              <w:rPr>
                <w:rFonts w:ascii="Times New Roman" w:eastAsia="Times New Roman" w:hAnsi="Times New Roman"/>
                <w:sz w:val="24"/>
                <w:szCs w:val="24"/>
              </w:rPr>
              <w:t>ного</w:t>
            </w:r>
            <w:proofErr w:type="spellEnd"/>
            <w:r w:rsidRPr="00866195">
              <w:rPr>
                <w:rFonts w:ascii="Times New Roman" w:eastAsia="Times New Roman" w:hAnsi="Times New Roman"/>
                <w:sz w:val="24"/>
                <w:szCs w:val="24"/>
              </w:rPr>
              <w:t xml:space="preserve"> топлива</w:t>
            </w:r>
          </w:p>
          <w:p w:rsidR="00866195" w:rsidRPr="00866195" w:rsidRDefault="00866195" w:rsidP="00842B0D">
            <w:pPr>
              <w:spacing w:after="0" w:line="240" w:lineRule="auto"/>
              <w:contextualSpacing/>
              <w:jc w:val="center"/>
              <w:rPr>
                <w:rFonts w:ascii="Times New Roman" w:eastAsia="Times New Roman" w:hAnsi="Times New Roman"/>
                <w:sz w:val="24"/>
                <w:szCs w:val="24"/>
                <w:vertAlign w:val="superscript"/>
              </w:rPr>
            </w:pPr>
            <w:r w:rsidRPr="00866195">
              <w:rPr>
                <w:rFonts w:ascii="Times New Roman" w:eastAsia="Times New Roman" w:hAnsi="Times New Roman"/>
                <w:sz w:val="24"/>
                <w:szCs w:val="24"/>
              </w:rPr>
              <w:t>тыс</w:t>
            </w:r>
            <w:proofErr w:type="gramStart"/>
            <w:r w:rsidRPr="00866195">
              <w:rPr>
                <w:rFonts w:ascii="Times New Roman" w:eastAsia="Times New Roman" w:hAnsi="Times New Roman"/>
                <w:sz w:val="24"/>
                <w:szCs w:val="24"/>
              </w:rPr>
              <w:t>.м</w:t>
            </w:r>
            <w:proofErr w:type="gramEnd"/>
            <w:r w:rsidRPr="00866195">
              <w:rPr>
                <w:rFonts w:ascii="Times New Roman" w:eastAsia="Times New Roman" w:hAnsi="Times New Roman"/>
                <w:sz w:val="24"/>
                <w:szCs w:val="24"/>
                <w:vertAlign w:val="superscript"/>
              </w:rPr>
              <w:t>3</w:t>
            </w:r>
          </w:p>
        </w:tc>
        <w:tc>
          <w:tcPr>
            <w:tcW w:w="2409" w:type="dxa"/>
            <w:gridSpan w:val="2"/>
            <w:tcBorders>
              <w:right w:val="single" w:sz="4" w:space="0" w:color="auto"/>
            </w:tcBorders>
            <w:shd w:val="clear" w:color="auto" w:fill="auto"/>
            <w:vAlign w:val="center"/>
          </w:tcPr>
          <w:p w:rsidR="00866195" w:rsidRPr="00866195" w:rsidRDefault="00866195" w:rsidP="00842B0D">
            <w:pPr>
              <w:spacing w:after="0" w:line="240" w:lineRule="auto"/>
              <w:contextualSpacing/>
              <w:jc w:val="center"/>
              <w:rPr>
                <w:rFonts w:ascii="Times New Roman" w:eastAsia="Times New Roman" w:hAnsi="Times New Roman"/>
                <w:sz w:val="24"/>
                <w:szCs w:val="24"/>
              </w:rPr>
            </w:pPr>
            <w:r w:rsidRPr="00866195">
              <w:rPr>
                <w:rFonts w:ascii="Times New Roman" w:eastAsia="Times New Roman" w:hAnsi="Times New Roman"/>
                <w:sz w:val="24"/>
                <w:szCs w:val="24"/>
              </w:rPr>
              <w:t xml:space="preserve">Удельный расход условного топлива на выработку </w:t>
            </w:r>
            <w:proofErr w:type="spellStart"/>
            <w:r w:rsidRPr="00866195">
              <w:rPr>
                <w:rFonts w:ascii="Times New Roman" w:eastAsia="Times New Roman" w:hAnsi="Times New Roman"/>
                <w:sz w:val="24"/>
                <w:szCs w:val="24"/>
              </w:rPr>
              <w:t>кг</w:t>
            </w:r>
            <w:proofErr w:type="gramStart"/>
            <w:r w:rsidRPr="00866195">
              <w:rPr>
                <w:rFonts w:ascii="Times New Roman" w:eastAsia="Times New Roman" w:hAnsi="Times New Roman"/>
                <w:sz w:val="24"/>
                <w:szCs w:val="24"/>
              </w:rPr>
              <w:t>.у</w:t>
            </w:r>
            <w:proofErr w:type="gramEnd"/>
            <w:r w:rsidRPr="00866195">
              <w:rPr>
                <w:rFonts w:ascii="Times New Roman" w:eastAsia="Times New Roman" w:hAnsi="Times New Roman"/>
                <w:sz w:val="24"/>
                <w:szCs w:val="24"/>
              </w:rPr>
              <w:t>.т</w:t>
            </w:r>
            <w:proofErr w:type="spellEnd"/>
          </w:p>
        </w:tc>
        <w:tc>
          <w:tcPr>
            <w:tcW w:w="2837" w:type="dxa"/>
            <w:gridSpan w:val="2"/>
            <w:tcBorders>
              <w:right w:val="single" w:sz="4" w:space="0" w:color="auto"/>
            </w:tcBorders>
            <w:vAlign w:val="center"/>
          </w:tcPr>
          <w:p w:rsidR="00866195" w:rsidRPr="00866195" w:rsidRDefault="00866195" w:rsidP="00842B0D">
            <w:pPr>
              <w:tabs>
                <w:tab w:val="left" w:pos="1452"/>
              </w:tabs>
              <w:spacing w:after="0" w:line="240" w:lineRule="auto"/>
              <w:contextualSpacing/>
              <w:jc w:val="center"/>
              <w:rPr>
                <w:rFonts w:ascii="Times New Roman" w:eastAsia="Times New Roman" w:hAnsi="Times New Roman"/>
                <w:sz w:val="24"/>
                <w:szCs w:val="24"/>
              </w:rPr>
            </w:pPr>
            <w:r w:rsidRPr="00866195">
              <w:rPr>
                <w:rFonts w:ascii="Times New Roman" w:eastAsia="Times New Roman" w:hAnsi="Times New Roman"/>
                <w:sz w:val="24"/>
                <w:szCs w:val="24"/>
              </w:rPr>
              <w:t>Удельный расход</w:t>
            </w:r>
          </w:p>
          <w:p w:rsidR="00866195" w:rsidRPr="00866195" w:rsidRDefault="00866195" w:rsidP="00842B0D">
            <w:pPr>
              <w:tabs>
                <w:tab w:val="left" w:pos="1452"/>
              </w:tabs>
              <w:spacing w:after="0" w:line="240" w:lineRule="auto"/>
              <w:contextualSpacing/>
              <w:jc w:val="center"/>
              <w:rPr>
                <w:rFonts w:ascii="Times New Roman" w:eastAsia="Times New Roman" w:hAnsi="Times New Roman"/>
                <w:sz w:val="24"/>
                <w:szCs w:val="24"/>
              </w:rPr>
            </w:pPr>
            <w:r w:rsidRPr="00866195">
              <w:rPr>
                <w:rFonts w:ascii="Times New Roman" w:eastAsia="Times New Roman" w:hAnsi="Times New Roman"/>
                <w:sz w:val="24"/>
                <w:szCs w:val="24"/>
              </w:rPr>
              <w:t xml:space="preserve">условного топлива на отпуск </w:t>
            </w:r>
            <w:proofErr w:type="spellStart"/>
            <w:r w:rsidRPr="00866195">
              <w:rPr>
                <w:rFonts w:ascii="Times New Roman" w:eastAsia="Times New Roman" w:hAnsi="Times New Roman"/>
                <w:sz w:val="24"/>
                <w:szCs w:val="24"/>
              </w:rPr>
              <w:t>кг</w:t>
            </w:r>
            <w:proofErr w:type="gramStart"/>
            <w:r w:rsidRPr="00866195">
              <w:rPr>
                <w:rFonts w:ascii="Times New Roman" w:eastAsia="Times New Roman" w:hAnsi="Times New Roman"/>
                <w:sz w:val="24"/>
                <w:szCs w:val="24"/>
              </w:rPr>
              <w:t>.у</w:t>
            </w:r>
            <w:proofErr w:type="gramEnd"/>
            <w:r w:rsidRPr="00866195">
              <w:rPr>
                <w:rFonts w:ascii="Times New Roman" w:eastAsia="Times New Roman" w:hAnsi="Times New Roman"/>
                <w:sz w:val="24"/>
                <w:szCs w:val="24"/>
              </w:rPr>
              <w:t>.т</w:t>
            </w:r>
            <w:proofErr w:type="spellEnd"/>
            <w:r w:rsidRPr="00866195">
              <w:rPr>
                <w:rFonts w:ascii="Times New Roman" w:eastAsia="Times New Roman" w:hAnsi="Times New Roman"/>
                <w:sz w:val="24"/>
                <w:szCs w:val="24"/>
              </w:rPr>
              <w:t>.</w:t>
            </w:r>
          </w:p>
        </w:tc>
      </w:tr>
      <w:tr w:rsidR="00866195" w:rsidRPr="00D97C78" w:rsidTr="00866195">
        <w:trPr>
          <w:trHeight w:val="68"/>
        </w:trPr>
        <w:tc>
          <w:tcPr>
            <w:tcW w:w="2659" w:type="dxa"/>
            <w:vMerge/>
            <w:shd w:val="clear" w:color="auto" w:fill="auto"/>
            <w:vAlign w:val="center"/>
          </w:tcPr>
          <w:p w:rsidR="00866195" w:rsidRPr="00866195" w:rsidRDefault="00866195" w:rsidP="00842B0D">
            <w:pPr>
              <w:spacing w:after="0" w:line="240" w:lineRule="auto"/>
              <w:contextualSpacing/>
              <w:jc w:val="center"/>
              <w:rPr>
                <w:rFonts w:ascii="Times New Roman" w:eastAsia="Times New Roman" w:hAnsi="Times New Roman"/>
                <w:sz w:val="24"/>
                <w:szCs w:val="24"/>
              </w:rPr>
            </w:pPr>
          </w:p>
        </w:tc>
        <w:tc>
          <w:tcPr>
            <w:tcW w:w="1560" w:type="dxa"/>
            <w:vMerge/>
            <w:shd w:val="clear" w:color="auto" w:fill="auto"/>
            <w:vAlign w:val="center"/>
          </w:tcPr>
          <w:p w:rsidR="00866195" w:rsidRPr="00866195" w:rsidRDefault="00866195" w:rsidP="00842B0D">
            <w:pPr>
              <w:spacing w:after="0" w:line="240" w:lineRule="auto"/>
              <w:contextualSpacing/>
              <w:jc w:val="center"/>
              <w:rPr>
                <w:rFonts w:ascii="Times New Roman" w:eastAsia="Times New Roman" w:hAnsi="Times New Roman"/>
                <w:sz w:val="24"/>
                <w:szCs w:val="24"/>
              </w:rPr>
            </w:pPr>
          </w:p>
        </w:tc>
        <w:tc>
          <w:tcPr>
            <w:tcW w:w="1275" w:type="dxa"/>
            <w:shd w:val="clear" w:color="auto" w:fill="auto"/>
            <w:vAlign w:val="center"/>
          </w:tcPr>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план</w:t>
            </w:r>
          </w:p>
        </w:tc>
        <w:tc>
          <w:tcPr>
            <w:tcW w:w="1134" w:type="dxa"/>
            <w:tcBorders>
              <w:right w:val="single" w:sz="4" w:space="0" w:color="auto"/>
            </w:tcBorders>
            <w:shd w:val="clear" w:color="auto" w:fill="auto"/>
            <w:vAlign w:val="center"/>
          </w:tcPr>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факт</w:t>
            </w:r>
          </w:p>
        </w:tc>
        <w:tc>
          <w:tcPr>
            <w:tcW w:w="1418" w:type="dxa"/>
            <w:tcBorders>
              <w:right w:val="single" w:sz="4" w:space="0" w:color="auto"/>
            </w:tcBorders>
            <w:vAlign w:val="center"/>
          </w:tcPr>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план</w:t>
            </w:r>
          </w:p>
        </w:tc>
        <w:tc>
          <w:tcPr>
            <w:tcW w:w="1419" w:type="dxa"/>
            <w:tcBorders>
              <w:right w:val="single" w:sz="4" w:space="0" w:color="auto"/>
            </w:tcBorders>
            <w:vAlign w:val="center"/>
          </w:tcPr>
          <w:p w:rsidR="00866195" w:rsidRPr="00D97C78" w:rsidRDefault="00866195" w:rsidP="00842B0D">
            <w:pPr>
              <w:spacing w:after="0" w:line="240" w:lineRule="auto"/>
              <w:contextualSpacing/>
              <w:jc w:val="center"/>
              <w:rPr>
                <w:rFonts w:ascii="Times New Roman" w:eastAsia="Times New Roman" w:hAnsi="Times New Roman"/>
                <w:sz w:val="24"/>
                <w:szCs w:val="24"/>
              </w:rPr>
            </w:pPr>
            <w:r w:rsidRPr="00D97C78">
              <w:rPr>
                <w:rFonts w:ascii="Times New Roman" w:eastAsia="Times New Roman" w:hAnsi="Times New Roman"/>
                <w:sz w:val="24"/>
                <w:szCs w:val="24"/>
              </w:rPr>
              <w:t>факт</w:t>
            </w:r>
          </w:p>
        </w:tc>
      </w:tr>
      <w:tr w:rsidR="00866195" w:rsidRPr="00D97C78" w:rsidTr="00866195">
        <w:trPr>
          <w:trHeight w:val="452"/>
        </w:trPr>
        <w:tc>
          <w:tcPr>
            <w:tcW w:w="2659" w:type="dxa"/>
            <w:tcBorders>
              <w:top w:val="single" w:sz="4" w:space="0" w:color="auto"/>
            </w:tcBorders>
            <w:shd w:val="clear" w:color="auto" w:fill="auto"/>
            <w:vAlign w:val="center"/>
          </w:tcPr>
          <w:p w:rsidR="00866195" w:rsidRDefault="00866195" w:rsidP="00396C5F">
            <w:pPr>
              <w:spacing w:line="256" w:lineRule="auto"/>
              <w:jc w:val="both"/>
              <w:rPr>
                <w:rFonts w:ascii="Times New Roman" w:hAnsi="Times New Roman"/>
                <w:sz w:val="24"/>
                <w:szCs w:val="24"/>
              </w:rPr>
            </w:pPr>
            <w:r>
              <w:rPr>
                <w:rFonts w:ascii="Times New Roman" w:hAnsi="Times New Roman"/>
                <w:sz w:val="24"/>
                <w:szCs w:val="24"/>
              </w:rPr>
              <w:t>Котельная «</w:t>
            </w:r>
            <w:r w:rsidR="00396C5F">
              <w:rPr>
                <w:rFonts w:ascii="Times New Roman" w:hAnsi="Times New Roman"/>
                <w:sz w:val="24"/>
                <w:szCs w:val="24"/>
              </w:rPr>
              <w:t>Центральная</w:t>
            </w:r>
            <w:r>
              <w:rPr>
                <w:rFonts w:ascii="Times New Roman" w:hAnsi="Times New Roman"/>
                <w:sz w:val="24"/>
                <w:szCs w:val="24"/>
              </w:rPr>
              <w:t>»</w:t>
            </w:r>
          </w:p>
        </w:tc>
        <w:tc>
          <w:tcPr>
            <w:tcW w:w="1560" w:type="dxa"/>
            <w:tcBorders>
              <w:top w:val="single" w:sz="4" w:space="0" w:color="auto"/>
            </w:tcBorders>
            <w:shd w:val="clear" w:color="auto" w:fill="auto"/>
            <w:vAlign w:val="center"/>
          </w:tcPr>
          <w:p w:rsidR="00866195" w:rsidRPr="00D83BA9" w:rsidRDefault="00396C5F" w:rsidP="00842B0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34,611</w:t>
            </w:r>
          </w:p>
        </w:tc>
        <w:tc>
          <w:tcPr>
            <w:tcW w:w="1275" w:type="dxa"/>
            <w:tcBorders>
              <w:top w:val="single" w:sz="4" w:space="0" w:color="auto"/>
            </w:tcBorders>
            <w:shd w:val="clear" w:color="auto" w:fill="auto"/>
            <w:vAlign w:val="center"/>
          </w:tcPr>
          <w:p w:rsidR="00866195" w:rsidRPr="00D83BA9" w:rsidRDefault="00396C5F" w:rsidP="00842B0D">
            <w:pPr>
              <w:spacing w:after="0" w:line="240" w:lineRule="auto"/>
              <w:jc w:val="center"/>
              <w:rPr>
                <w:rFonts w:ascii="Times New Roman" w:hAnsi="Times New Roman"/>
                <w:color w:val="000000"/>
              </w:rPr>
            </w:pPr>
            <w:r>
              <w:rPr>
                <w:rFonts w:ascii="Times New Roman" w:hAnsi="Times New Roman"/>
                <w:color w:val="000000"/>
              </w:rPr>
              <w:t>156,4</w:t>
            </w:r>
          </w:p>
        </w:tc>
        <w:tc>
          <w:tcPr>
            <w:tcW w:w="1134" w:type="dxa"/>
            <w:tcBorders>
              <w:top w:val="single" w:sz="4" w:space="0" w:color="auto"/>
            </w:tcBorders>
            <w:shd w:val="clear" w:color="auto" w:fill="auto"/>
            <w:vAlign w:val="center"/>
          </w:tcPr>
          <w:p w:rsidR="00866195" w:rsidRPr="00D83BA9" w:rsidRDefault="00396C5F" w:rsidP="00842B0D">
            <w:pPr>
              <w:spacing w:after="0" w:line="240" w:lineRule="auto"/>
              <w:jc w:val="center"/>
              <w:rPr>
                <w:rFonts w:ascii="Times New Roman" w:hAnsi="Times New Roman"/>
                <w:color w:val="000000"/>
              </w:rPr>
            </w:pPr>
            <w:r>
              <w:rPr>
                <w:rFonts w:ascii="Times New Roman" w:hAnsi="Times New Roman"/>
                <w:color w:val="000000"/>
              </w:rPr>
              <w:t>176,6</w:t>
            </w:r>
          </w:p>
        </w:tc>
        <w:tc>
          <w:tcPr>
            <w:tcW w:w="1418" w:type="dxa"/>
            <w:tcBorders>
              <w:top w:val="single" w:sz="4" w:space="0" w:color="auto"/>
            </w:tcBorders>
            <w:vAlign w:val="center"/>
          </w:tcPr>
          <w:p w:rsidR="00866195" w:rsidRPr="00D83BA9" w:rsidRDefault="00396C5F" w:rsidP="00842B0D">
            <w:pPr>
              <w:spacing w:after="0" w:line="240" w:lineRule="auto"/>
              <w:jc w:val="center"/>
              <w:rPr>
                <w:rFonts w:ascii="Times New Roman" w:hAnsi="Times New Roman"/>
                <w:color w:val="000000"/>
              </w:rPr>
            </w:pPr>
            <w:r>
              <w:rPr>
                <w:rFonts w:ascii="Times New Roman" w:hAnsi="Times New Roman"/>
                <w:color w:val="000000"/>
              </w:rPr>
              <w:t>157,97</w:t>
            </w:r>
          </w:p>
        </w:tc>
        <w:tc>
          <w:tcPr>
            <w:tcW w:w="1419" w:type="dxa"/>
            <w:tcBorders>
              <w:top w:val="single" w:sz="4" w:space="0" w:color="auto"/>
            </w:tcBorders>
            <w:vAlign w:val="center"/>
          </w:tcPr>
          <w:p w:rsidR="00866195" w:rsidRPr="00D83BA9" w:rsidRDefault="00396C5F" w:rsidP="00842B0D">
            <w:pPr>
              <w:spacing w:after="0" w:line="240" w:lineRule="auto"/>
              <w:jc w:val="center"/>
              <w:rPr>
                <w:rFonts w:ascii="Times New Roman" w:hAnsi="Times New Roman"/>
                <w:color w:val="000000"/>
              </w:rPr>
            </w:pPr>
            <w:r>
              <w:rPr>
                <w:rFonts w:ascii="Times New Roman" w:hAnsi="Times New Roman"/>
                <w:color w:val="000000"/>
              </w:rPr>
              <w:t>178,6</w:t>
            </w:r>
          </w:p>
        </w:tc>
      </w:tr>
    </w:tbl>
    <w:p w:rsidR="003F5A34" w:rsidRPr="00D25812" w:rsidRDefault="003F5A34" w:rsidP="003F5A34">
      <w:pPr>
        <w:keepNext/>
        <w:keepLines/>
        <w:spacing w:before="100" w:beforeAutospacing="1" w:after="100" w:afterAutospacing="1" w:line="240" w:lineRule="auto"/>
        <w:contextualSpacing/>
        <w:jc w:val="both"/>
        <w:outlineLvl w:val="1"/>
        <w:rPr>
          <w:rFonts w:ascii="Times New Roman" w:eastAsia="Times New Roman" w:hAnsi="Times New Roman"/>
          <w:b/>
          <w:bCs/>
          <w:sz w:val="28"/>
          <w:szCs w:val="28"/>
        </w:rPr>
      </w:pPr>
      <w:bookmarkStart w:id="5" w:name="_Toc340666628"/>
      <w:r w:rsidRPr="00D25812">
        <w:rPr>
          <w:rFonts w:ascii="Times New Roman" w:eastAsia="Times New Roman" w:hAnsi="Times New Roman"/>
          <w:b/>
          <w:bCs/>
          <w:sz w:val="28"/>
          <w:szCs w:val="28"/>
        </w:rPr>
        <w:t>Виды резервного и аварийного топлива и возможность их складирования и поставки в соответствии с нормативными требованиями</w:t>
      </w:r>
      <w:bookmarkEnd w:id="5"/>
      <w:r w:rsidRPr="00D25812">
        <w:rPr>
          <w:rFonts w:ascii="Times New Roman" w:eastAsia="Times New Roman" w:hAnsi="Times New Roman"/>
          <w:b/>
          <w:bCs/>
          <w:sz w:val="28"/>
          <w:szCs w:val="28"/>
        </w:rPr>
        <w:t xml:space="preserve">. </w:t>
      </w:r>
    </w:p>
    <w:p w:rsidR="003F5A34" w:rsidRPr="00D25812" w:rsidRDefault="003F5A34" w:rsidP="003F5A34">
      <w:pPr>
        <w:spacing w:before="100" w:beforeAutospacing="1" w:after="100" w:afterAutospacing="1" w:line="240" w:lineRule="auto"/>
        <w:contextualSpacing/>
        <w:jc w:val="both"/>
        <w:rPr>
          <w:rFonts w:ascii="Times New Roman" w:hAnsi="Times New Roman"/>
          <w:sz w:val="28"/>
          <w:szCs w:val="28"/>
        </w:rPr>
      </w:pPr>
      <w:r w:rsidRPr="00D25812">
        <w:rPr>
          <w:rFonts w:ascii="Times New Roman" w:hAnsi="Times New Roman"/>
          <w:sz w:val="28"/>
          <w:szCs w:val="28"/>
        </w:rPr>
        <w:t>Резервного и аварийного топлива на котельных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не предусмотрено.</w:t>
      </w:r>
    </w:p>
    <w:p w:rsidR="003F5A34" w:rsidRPr="00D25812" w:rsidRDefault="003F5A34" w:rsidP="003F5A34">
      <w:pPr>
        <w:keepNext/>
        <w:keepLines/>
        <w:spacing w:before="100" w:beforeAutospacing="1" w:after="100" w:afterAutospacing="1" w:line="240" w:lineRule="auto"/>
        <w:contextualSpacing/>
        <w:jc w:val="both"/>
        <w:outlineLvl w:val="1"/>
        <w:rPr>
          <w:rFonts w:ascii="Times New Roman" w:eastAsia="Times New Roman" w:hAnsi="Times New Roman"/>
          <w:b/>
          <w:bCs/>
          <w:sz w:val="28"/>
          <w:szCs w:val="28"/>
        </w:rPr>
      </w:pPr>
      <w:bookmarkStart w:id="6" w:name="_Toc340666629"/>
      <w:r w:rsidRPr="00D25812">
        <w:rPr>
          <w:rFonts w:ascii="Times New Roman" w:eastAsia="Times New Roman" w:hAnsi="Times New Roman"/>
          <w:b/>
          <w:bCs/>
          <w:sz w:val="28"/>
          <w:szCs w:val="28"/>
        </w:rPr>
        <w:t>Анализ поставки топлива в периоды расчетных температур наружного воздуха</w:t>
      </w:r>
      <w:bookmarkEnd w:id="6"/>
    </w:p>
    <w:p w:rsidR="003F5A34" w:rsidRPr="00D25812" w:rsidRDefault="003F5A34" w:rsidP="003F5A34">
      <w:pPr>
        <w:keepNext/>
        <w:keepLines/>
        <w:spacing w:before="100" w:beforeAutospacing="1" w:after="100" w:afterAutospacing="1" w:line="240" w:lineRule="auto"/>
        <w:contextualSpacing/>
        <w:jc w:val="both"/>
        <w:outlineLvl w:val="1"/>
        <w:rPr>
          <w:rFonts w:ascii="Times New Roman" w:eastAsia="Times New Roman" w:hAnsi="Times New Roman"/>
          <w:b/>
          <w:bCs/>
          <w:sz w:val="28"/>
          <w:szCs w:val="28"/>
        </w:rPr>
      </w:pPr>
    </w:p>
    <w:p w:rsidR="003F5A34" w:rsidRPr="00D25812" w:rsidRDefault="003F5A34" w:rsidP="003F5A34">
      <w:pPr>
        <w:tabs>
          <w:tab w:val="left" w:pos="1725"/>
        </w:tabs>
        <w:spacing w:before="100" w:beforeAutospacing="1" w:after="100" w:afterAutospacing="1" w:line="240" w:lineRule="auto"/>
        <w:contextualSpacing/>
        <w:jc w:val="both"/>
        <w:rPr>
          <w:rFonts w:ascii="Times New Roman" w:hAnsi="Times New Roman"/>
          <w:sz w:val="28"/>
          <w:szCs w:val="28"/>
        </w:rPr>
      </w:pPr>
      <w:r w:rsidRPr="00D25812">
        <w:rPr>
          <w:rFonts w:ascii="Times New Roman" w:hAnsi="Times New Roman"/>
          <w:sz w:val="28"/>
          <w:szCs w:val="28"/>
        </w:rPr>
        <w:t xml:space="preserve">       В периоды расчетных температур наружного воздуха топливо (природный газ) поступает в необходимом количестве и бесперебойно.</w:t>
      </w:r>
    </w:p>
    <w:p w:rsidR="00C01A45" w:rsidRPr="00D25812" w:rsidRDefault="00C01A45" w:rsidP="0060694E">
      <w:pPr>
        <w:tabs>
          <w:tab w:val="left" w:pos="1725"/>
        </w:tabs>
        <w:spacing w:line="240" w:lineRule="auto"/>
        <w:contextualSpacing/>
        <w:jc w:val="both"/>
        <w:rPr>
          <w:rFonts w:ascii="Times New Roman" w:hAnsi="Times New Roman"/>
          <w:b/>
          <w:sz w:val="28"/>
          <w:szCs w:val="28"/>
        </w:rPr>
      </w:pPr>
    </w:p>
    <w:p w:rsidR="00C01A45" w:rsidRPr="00D25812" w:rsidRDefault="00C01A45" w:rsidP="0060694E">
      <w:pPr>
        <w:tabs>
          <w:tab w:val="left" w:pos="1725"/>
        </w:tabs>
        <w:spacing w:line="240" w:lineRule="auto"/>
        <w:contextualSpacing/>
        <w:jc w:val="both"/>
        <w:rPr>
          <w:rFonts w:ascii="Times New Roman" w:hAnsi="Times New Roman"/>
          <w:b/>
          <w:sz w:val="28"/>
          <w:szCs w:val="28"/>
        </w:rPr>
      </w:pPr>
    </w:p>
    <w:p w:rsidR="00C01A45" w:rsidRPr="00D25812" w:rsidRDefault="00C01A45" w:rsidP="0060694E">
      <w:pPr>
        <w:tabs>
          <w:tab w:val="left" w:pos="1725"/>
        </w:tabs>
        <w:spacing w:line="240" w:lineRule="auto"/>
        <w:contextualSpacing/>
        <w:jc w:val="both"/>
        <w:rPr>
          <w:rFonts w:ascii="Times New Roman" w:hAnsi="Times New Roman"/>
          <w:b/>
          <w:sz w:val="28"/>
          <w:szCs w:val="28"/>
        </w:rPr>
      </w:pPr>
    </w:p>
    <w:p w:rsidR="00C01A45" w:rsidRDefault="00C01A45" w:rsidP="0060694E">
      <w:pPr>
        <w:tabs>
          <w:tab w:val="left" w:pos="1725"/>
        </w:tabs>
        <w:spacing w:line="240" w:lineRule="auto"/>
        <w:contextualSpacing/>
        <w:jc w:val="both"/>
        <w:rPr>
          <w:rFonts w:ascii="Times New Roman" w:hAnsi="Times New Roman"/>
          <w:b/>
          <w:sz w:val="28"/>
          <w:szCs w:val="28"/>
        </w:rPr>
      </w:pPr>
    </w:p>
    <w:p w:rsidR="00866195" w:rsidRDefault="00866195" w:rsidP="0060694E">
      <w:pPr>
        <w:tabs>
          <w:tab w:val="left" w:pos="1725"/>
        </w:tabs>
        <w:spacing w:line="240" w:lineRule="auto"/>
        <w:contextualSpacing/>
        <w:jc w:val="both"/>
        <w:rPr>
          <w:rFonts w:ascii="Times New Roman" w:hAnsi="Times New Roman"/>
          <w:b/>
          <w:sz w:val="28"/>
          <w:szCs w:val="28"/>
        </w:rPr>
      </w:pPr>
    </w:p>
    <w:p w:rsidR="00866195" w:rsidRDefault="00866195" w:rsidP="0060694E">
      <w:pPr>
        <w:tabs>
          <w:tab w:val="left" w:pos="1725"/>
        </w:tabs>
        <w:spacing w:line="240" w:lineRule="auto"/>
        <w:contextualSpacing/>
        <w:jc w:val="both"/>
        <w:rPr>
          <w:rFonts w:ascii="Times New Roman" w:hAnsi="Times New Roman"/>
          <w:b/>
          <w:sz w:val="28"/>
          <w:szCs w:val="28"/>
        </w:rPr>
      </w:pPr>
    </w:p>
    <w:p w:rsidR="00866195" w:rsidRDefault="00866195" w:rsidP="0060694E">
      <w:pPr>
        <w:tabs>
          <w:tab w:val="left" w:pos="1725"/>
        </w:tabs>
        <w:spacing w:line="240" w:lineRule="auto"/>
        <w:contextualSpacing/>
        <w:jc w:val="both"/>
        <w:rPr>
          <w:rFonts w:ascii="Times New Roman" w:hAnsi="Times New Roman"/>
          <w:b/>
          <w:sz w:val="28"/>
          <w:szCs w:val="28"/>
        </w:rPr>
      </w:pPr>
    </w:p>
    <w:p w:rsidR="00866195" w:rsidRDefault="00866195" w:rsidP="0060694E">
      <w:pPr>
        <w:tabs>
          <w:tab w:val="left" w:pos="1725"/>
        </w:tabs>
        <w:spacing w:line="240" w:lineRule="auto"/>
        <w:contextualSpacing/>
        <w:jc w:val="both"/>
        <w:rPr>
          <w:rFonts w:ascii="Times New Roman" w:hAnsi="Times New Roman"/>
          <w:b/>
          <w:sz w:val="28"/>
          <w:szCs w:val="28"/>
        </w:rPr>
      </w:pPr>
    </w:p>
    <w:p w:rsidR="00866195" w:rsidRPr="00D25812" w:rsidRDefault="00866195" w:rsidP="0060694E">
      <w:pPr>
        <w:tabs>
          <w:tab w:val="left" w:pos="1725"/>
        </w:tabs>
        <w:spacing w:line="240" w:lineRule="auto"/>
        <w:contextualSpacing/>
        <w:jc w:val="both"/>
        <w:rPr>
          <w:rFonts w:ascii="Times New Roman" w:hAnsi="Times New Roman"/>
          <w:b/>
          <w:sz w:val="28"/>
          <w:szCs w:val="28"/>
        </w:rPr>
      </w:pPr>
    </w:p>
    <w:p w:rsidR="00C01A45" w:rsidRPr="00D25812" w:rsidRDefault="00C01A45" w:rsidP="0060694E">
      <w:pPr>
        <w:tabs>
          <w:tab w:val="left" w:pos="1725"/>
        </w:tabs>
        <w:spacing w:line="240" w:lineRule="auto"/>
        <w:contextualSpacing/>
        <w:jc w:val="both"/>
        <w:rPr>
          <w:rFonts w:ascii="Times New Roman" w:hAnsi="Times New Roman"/>
          <w:b/>
          <w:sz w:val="28"/>
          <w:szCs w:val="28"/>
        </w:rPr>
      </w:pPr>
    </w:p>
    <w:p w:rsidR="0060694E" w:rsidRPr="00D25812" w:rsidRDefault="0060694E" w:rsidP="0060694E">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lastRenderedPageBreak/>
        <w:t>Глава 1, часть 8</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Надежность теплоснабжения.</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Описание показателей надежности</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 Показатели надежности системы теплоснабжения подразделяются </w:t>
      </w:r>
      <w:proofErr w:type="gramStart"/>
      <w:r w:rsidRPr="00D25812">
        <w:rPr>
          <w:rFonts w:ascii="Times New Roman" w:hAnsi="Times New Roman"/>
          <w:sz w:val="28"/>
          <w:szCs w:val="28"/>
        </w:rPr>
        <w:t>на</w:t>
      </w:r>
      <w:proofErr w:type="gramEnd"/>
      <w:r w:rsidRPr="00D25812">
        <w:rPr>
          <w:rFonts w:ascii="Times New Roman" w:hAnsi="Times New Roman"/>
          <w:sz w:val="28"/>
          <w:szCs w:val="28"/>
        </w:rPr>
        <w:t>:</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надёжность электроснабжения источников тепла;</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надежность водоснабжения источников тепла;</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показатели, характеризующие соответствие тепловой мощности источников тепла и пропускной способности тепловых сетей расчетным тепловым нагрузкам потребителей; </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уровень резервирования (Кру) источников тепла и элементов тепловой сети;</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уровень технического состояния тепловых сетей;</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интенсивность отказов тепловых сетей;</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показатели, характеризующие аварийный </w:t>
      </w:r>
      <w:proofErr w:type="spellStart"/>
      <w:r w:rsidRPr="00D25812">
        <w:rPr>
          <w:rFonts w:ascii="Times New Roman" w:hAnsi="Times New Roman"/>
          <w:sz w:val="28"/>
          <w:szCs w:val="28"/>
        </w:rPr>
        <w:t>недоотпуск</w:t>
      </w:r>
      <w:proofErr w:type="spellEnd"/>
      <w:r w:rsidRPr="00D25812">
        <w:rPr>
          <w:rFonts w:ascii="Times New Roman" w:hAnsi="Times New Roman"/>
          <w:sz w:val="28"/>
          <w:szCs w:val="28"/>
        </w:rPr>
        <w:t xml:space="preserve"> тепла потребителям.</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показатели, характеризующие количество жалоб потребителей тепла на нарушение качества теплоснабжения.</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proofErr w:type="gramStart"/>
      <w:r w:rsidRPr="00D25812">
        <w:rPr>
          <w:rFonts w:ascii="Times New Roman" w:hAnsi="Times New Roman"/>
          <w:sz w:val="28"/>
          <w:szCs w:val="28"/>
        </w:rPr>
        <w:t>Расчет показателей надежности систем теплоснабжения производился на основании «Методических указаний по анализу показателей, используемых для оценки надежности систем теплоснабжения», разработанных в  соответствии с пунктом 2 постановления Правительства Российской Федерации  от 8 августа 2012г № 808 «Об организации теплоснабжения в Российской Федерации и о внесении изменений в некоторые акты Правительства Российской Федерации» (Собрание законодательства Российской Федерации, 2012,№ 34, ст.4734)</w:t>
      </w:r>
      <w:proofErr w:type="gramEnd"/>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Для оценки надежности систем теплоснабжения необходимо использовать показатели надежности структурных элементов системы теплоснабжения и внешних систем электр</w:t>
      </w:r>
      <w:proofErr w:type="gramStart"/>
      <w:r w:rsidRPr="00D25812">
        <w:rPr>
          <w:rFonts w:ascii="Times New Roman" w:hAnsi="Times New Roman"/>
          <w:sz w:val="28"/>
          <w:szCs w:val="28"/>
        </w:rPr>
        <w:t>о-</w:t>
      </w:r>
      <w:proofErr w:type="gramEnd"/>
      <w:r w:rsidRPr="00D25812">
        <w:rPr>
          <w:rFonts w:ascii="Times New Roman" w:hAnsi="Times New Roman"/>
          <w:sz w:val="28"/>
          <w:szCs w:val="28"/>
        </w:rPr>
        <w:t>, водо-, топливоснабжения источников тепловой энергии.</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Показатель надежности электроснабжения источников тепла (</w:t>
      </w:r>
      <w:proofErr w:type="spellStart"/>
      <w:r w:rsidRPr="00D25812">
        <w:rPr>
          <w:rFonts w:ascii="Times New Roman" w:hAnsi="Times New Roman"/>
          <w:b/>
          <w:sz w:val="28"/>
          <w:szCs w:val="28"/>
        </w:rPr>
        <w:t>Кэ</w:t>
      </w:r>
      <w:proofErr w:type="spellEnd"/>
      <w:r w:rsidRPr="00D25812">
        <w:rPr>
          <w:rFonts w:ascii="Times New Roman" w:hAnsi="Times New Roman"/>
          <w:sz w:val="28"/>
          <w:szCs w:val="28"/>
        </w:rPr>
        <w:t>) характеризуется наличием или отсутствием резервного электропитания;</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надежности водоснабжения источников тепла </w:t>
      </w:r>
      <w:r w:rsidRPr="00D25812">
        <w:rPr>
          <w:rFonts w:ascii="Times New Roman" w:hAnsi="Times New Roman"/>
          <w:b/>
          <w:sz w:val="28"/>
          <w:szCs w:val="28"/>
        </w:rPr>
        <w:t>(</w:t>
      </w:r>
      <w:proofErr w:type="spellStart"/>
      <w:r w:rsidRPr="00D25812">
        <w:rPr>
          <w:rFonts w:ascii="Times New Roman" w:hAnsi="Times New Roman"/>
          <w:b/>
          <w:sz w:val="28"/>
          <w:szCs w:val="28"/>
        </w:rPr>
        <w:t>Кв</w:t>
      </w:r>
      <w:proofErr w:type="spellEnd"/>
      <w:r w:rsidRPr="00D25812">
        <w:rPr>
          <w:rFonts w:ascii="Times New Roman" w:hAnsi="Times New Roman"/>
          <w:sz w:val="28"/>
          <w:szCs w:val="28"/>
        </w:rPr>
        <w:t>) характеризуется наличием или отсутствием резервного водоснабжения;</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надежности топливоснабжения источников тепла </w:t>
      </w:r>
      <w:r w:rsidRPr="00D25812">
        <w:rPr>
          <w:rFonts w:ascii="Times New Roman" w:hAnsi="Times New Roman"/>
          <w:b/>
          <w:sz w:val="28"/>
          <w:szCs w:val="28"/>
        </w:rPr>
        <w:t>(</w:t>
      </w:r>
      <w:proofErr w:type="spellStart"/>
      <w:r w:rsidRPr="00D25812">
        <w:rPr>
          <w:rFonts w:ascii="Times New Roman" w:hAnsi="Times New Roman"/>
          <w:b/>
          <w:sz w:val="28"/>
          <w:szCs w:val="28"/>
        </w:rPr>
        <w:t>Кт</w:t>
      </w:r>
      <w:proofErr w:type="spellEnd"/>
      <w:r w:rsidRPr="00D25812">
        <w:rPr>
          <w:rFonts w:ascii="Times New Roman" w:hAnsi="Times New Roman"/>
          <w:b/>
          <w:sz w:val="28"/>
          <w:szCs w:val="28"/>
        </w:rPr>
        <w:t xml:space="preserve">) </w:t>
      </w:r>
      <w:r w:rsidRPr="00D25812">
        <w:rPr>
          <w:rFonts w:ascii="Times New Roman" w:hAnsi="Times New Roman"/>
          <w:sz w:val="28"/>
          <w:szCs w:val="28"/>
        </w:rPr>
        <w:t>характеризуется наличием или отсутствием резервного топливоснабжения;</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lastRenderedPageBreak/>
        <w:t xml:space="preserve">- Показатель соответствия тепловой мощности источников тепла и пропускной способности тепловых сетей фактическим тепловым нагрузкам потребителей </w:t>
      </w:r>
      <w:r w:rsidRPr="00D25812">
        <w:rPr>
          <w:rFonts w:ascii="Times New Roman" w:hAnsi="Times New Roman"/>
          <w:b/>
          <w:sz w:val="28"/>
          <w:szCs w:val="28"/>
        </w:rPr>
        <w:t xml:space="preserve">(Кб) </w:t>
      </w:r>
      <w:r w:rsidRPr="00D25812">
        <w:rPr>
          <w:rFonts w:ascii="Times New Roman" w:hAnsi="Times New Roman"/>
          <w:sz w:val="28"/>
          <w:szCs w:val="28"/>
        </w:rPr>
        <w:t xml:space="preserve">величина </w:t>
      </w:r>
      <w:proofErr w:type="spellStart"/>
      <w:r w:rsidRPr="00D25812">
        <w:rPr>
          <w:rFonts w:ascii="Times New Roman" w:hAnsi="Times New Roman"/>
          <w:sz w:val="28"/>
          <w:szCs w:val="28"/>
        </w:rPr>
        <w:t>этогопоказателя</w:t>
      </w:r>
      <w:proofErr w:type="spellEnd"/>
      <w:r w:rsidRPr="00D25812">
        <w:rPr>
          <w:rFonts w:ascii="Times New Roman" w:hAnsi="Times New Roman"/>
          <w:sz w:val="28"/>
          <w:szCs w:val="28"/>
        </w:rPr>
        <w:t xml:space="preserve"> определяется размером дефицита</w:t>
      </w:r>
      <w:proofErr w:type="gramStart"/>
      <w:r w:rsidRPr="00D25812">
        <w:rPr>
          <w:rFonts w:ascii="Times New Roman" w:hAnsi="Times New Roman"/>
          <w:sz w:val="28"/>
          <w:szCs w:val="28"/>
        </w:rPr>
        <w:t xml:space="preserve"> (%);</w:t>
      </w:r>
      <w:proofErr w:type="gramEnd"/>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уровня резервирования </w:t>
      </w:r>
      <w:r w:rsidRPr="00D25812">
        <w:rPr>
          <w:rFonts w:ascii="Times New Roman" w:hAnsi="Times New Roman"/>
          <w:b/>
          <w:sz w:val="28"/>
          <w:szCs w:val="28"/>
        </w:rPr>
        <w:t>(</w:t>
      </w:r>
      <w:proofErr w:type="spellStart"/>
      <w:proofErr w:type="gramStart"/>
      <w:r w:rsidRPr="00D25812">
        <w:rPr>
          <w:rFonts w:ascii="Times New Roman" w:hAnsi="Times New Roman"/>
          <w:b/>
          <w:sz w:val="28"/>
          <w:szCs w:val="28"/>
        </w:rPr>
        <w:t>Кр</w:t>
      </w:r>
      <w:proofErr w:type="spellEnd"/>
      <w:proofErr w:type="gramEnd"/>
      <w:r w:rsidRPr="00D25812">
        <w:rPr>
          <w:rFonts w:ascii="Times New Roman" w:hAnsi="Times New Roman"/>
          <w:b/>
          <w:sz w:val="28"/>
          <w:szCs w:val="28"/>
        </w:rPr>
        <w:t xml:space="preserve">) </w:t>
      </w:r>
      <w:r w:rsidRPr="00D25812">
        <w:rPr>
          <w:rFonts w:ascii="Times New Roman" w:hAnsi="Times New Roman"/>
          <w:sz w:val="28"/>
          <w:szCs w:val="28"/>
        </w:rPr>
        <w:t>источников тепла и элементов тепловой сети, характеризуемой отношением резервируемой фактической тепловой нагрузки к фактической тепловой нагрузки к фактической тепловой нагрузке (%) системы теплоснабжения, подлежащей резервированию;</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технического состояния тепловых сетей </w:t>
      </w:r>
      <w:r w:rsidRPr="00D25812">
        <w:rPr>
          <w:rFonts w:ascii="Times New Roman" w:hAnsi="Times New Roman"/>
          <w:b/>
          <w:sz w:val="28"/>
          <w:szCs w:val="28"/>
        </w:rPr>
        <w:t>(Кс)</w:t>
      </w:r>
      <w:proofErr w:type="gramStart"/>
      <w:r w:rsidRPr="00D25812">
        <w:rPr>
          <w:rFonts w:ascii="Times New Roman" w:hAnsi="Times New Roman"/>
          <w:b/>
          <w:sz w:val="28"/>
          <w:szCs w:val="28"/>
        </w:rPr>
        <w:t xml:space="preserve"> </w:t>
      </w:r>
      <w:r w:rsidRPr="00D25812">
        <w:rPr>
          <w:rFonts w:ascii="Times New Roman" w:hAnsi="Times New Roman"/>
          <w:sz w:val="28"/>
          <w:szCs w:val="28"/>
        </w:rPr>
        <w:t>,</w:t>
      </w:r>
      <w:proofErr w:type="gramEnd"/>
      <w:r w:rsidRPr="00D25812">
        <w:rPr>
          <w:rFonts w:ascii="Times New Roman" w:hAnsi="Times New Roman"/>
          <w:sz w:val="28"/>
          <w:szCs w:val="28"/>
        </w:rPr>
        <w:t xml:space="preserve"> характеризуемый долей ветхих, подлежащих замене (%) трубопроводов;</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интенсивности отказов тепловых сетей </w:t>
      </w:r>
      <w:r w:rsidRPr="00D25812">
        <w:rPr>
          <w:rFonts w:ascii="Times New Roman" w:hAnsi="Times New Roman"/>
          <w:b/>
          <w:sz w:val="28"/>
          <w:szCs w:val="28"/>
        </w:rPr>
        <w:t>(</w:t>
      </w:r>
      <w:proofErr w:type="spellStart"/>
      <w:r w:rsidRPr="00D25812">
        <w:rPr>
          <w:rFonts w:ascii="Times New Roman" w:hAnsi="Times New Roman"/>
          <w:b/>
          <w:sz w:val="28"/>
          <w:szCs w:val="28"/>
        </w:rPr>
        <w:t>Котк</w:t>
      </w:r>
      <w:proofErr w:type="spellEnd"/>
      <w:r w:rsidRPr="00D25812">
        <w:rPr>
          <w:rFonts w:ascii="Times New Roman" w:hAnsi="Times New Roman"/>
          <w:b/>
          <w:sz w:val="28"/>
          <w:szCs w:val="28"/>
        </w:rPr>
        <w:t xml:space="preserve">) </w:t>
      </w:r>
      <w:r w:rsidRPr="00D25812">
        <w:rPr>
          <w:rFonts w:ascii="Times New Roman" w:hAnsi="Times New Roman"/>
          <w:sz w:val="28"/>
          <w:szCs w:val="28"/>
        </w:rPr>
        <w:t xml:space="preserve">характеризуется количеством вынужденных отключений участков тепловой сети с ограничением отпуска тепловой энергии потребителям, вызванным отказом и его устранением </w:t>
      </w:r>
      <w:proofErr w:type="gramStart"/>
      <w:r w:rsidRPr="00D25812">
        <w:rPr>
          <w:rFonts w:ascii="Times New Roman" w:hAnsi="Times New Roman"/>
          <w:sz w:val="28"/>
          <w:szCs w:val="28"/>
        </w:rPr>
        <w:t>за</w:t>
      </w:r>
      <w:proofErr w:type="gramEnd"/>
      <w:r w:rsidRPr="00D25812">
        <w:rPr>
          <w:rFonts w:ascii="Times New Roman" w:hAnsi="Times New Roman"/>
          <w:sz w:val="28"/>
          <w:szCs w:val="28"/>
        </w:rPr>
        <w:t xml:space="preserve"> последние 3 года;</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относительного </w:t>
      </w:r>
      <w:proofErr w:type="spellStart"/>
      <w:r w:rsidRPr="00D25812">
        <w:rPr>
          <w:rFonts w:ascii="Times New Roman" w:hAnsi="Times New Roman"/>
          <w:sz w:val="28"/>
          <w:szCs w:val="28"/>
        </w:rPr>
        <w:t>недоотпуска</w:t>
      </w:r>
      <w:proofErr w:type="spellEnd"/>
      <w:r w:rsidRPr="00D25812">
        <w:rPr>
          <w:rFonts w:ascii="Times New Roman" w:hAnsi="Times New Roman"/>
          <w:sz w:val="28"/>
          <w:szCs w:val="28"/>
        </w:rPr>
        <w:t xml:space="preserve"> тепла </w:t>
      </w:r>
      <w:r w:rsidRPr="00D25812">
        <w:rPr>
          <w:rFonts w:ascii="Times New Roman" w:hAnsi="Times New Roman"/>
          <w:b/>
          <w:sz w:val="28"/>
          <w:szCs w:val="28"/>
        </w:rPr>
        <w:t>(</w:t>
      </w:r>
      <w:proofErr w:type="spellStart"/>
      <w:r w:rsidRPr="00D25812">
        <w:rPr>
          <w:rFonts w:ascii="Times New Roman" w:hAnsi="Times New Roman"/>
          <w:b/>
          <w:sz w:val="28"/>
          <w:szCs w:val="28"/>
        </w:rPr>
        <w:t>Кнед</w:t>
      </w:r>
      <w:proofErr w:type="spellEnd"/>
      <w:r w:rsidRPr="00D25812">
        <w:rPr>
          <w:rFonts w:ascii="Times New Roman" w:hAnsi="Times New Roman"/>
          <w:b/>
          <w:sz w:val="28"/>
          <w:szCs w:val="28"/>
        </w:rPr>
        <w:t>)</w:t>
      </w:r>
      <w:r w:rsidRPr="00D25812">
        <w:rPr>
          <w:rFonts w:ascii="Times New Roman" w:hAnsi="Times New Roman"/>
          <w:sz w:val="28"/>
          <w:szCs w:val="28"/>
        </w:rPr>
        <w:t xml:space="preserve"> в результате аварий и инцидентов;</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качества теплоснабжения </w:t>
      </w:r>
      <w:r w:rsidRPr="00D25812">
        <w:rPr>
          <w:rFonts w:ascii="Times New Roman" w:hAnsi="Times New Roman"/>
          <w:b/>
          <w:sz w:val="28"/>
          <w:szCs w:val="28"/>
        </w:rPr>
        <w:t>(</w:t>
      </w:r>
      <w:proofErr w:type="spellStart"/>
      <w:r w:rsidRPr="00D25812">
        <w:rPr>
          <w:rFonts w:ascii="Times New Roman" w:hAnsi="Times New Roman"/>
          <w:b/>
          <w:sz w:val="28"/>
          <w:szCs w:val="28"/>
        </w:rPr>
        <w:t>Кж</w:t>
      </w:r>
      <w:proofErr w:type="spellEnd"/>
      <w:r w:rsidRPr="00D25812">
        <w:rPr>
          <w:rFonts w:ascii="Times New Roman" w:hAnsi="Times New Roman"/>
          <w:b/>
          <w:sz w:val="28"/>
          <w:szCs w:val="28"/>
        </w:rPr>
        <w:t>)</w:t>
      </w:r>
      <w:r w:rsidRPr="00D25812">
        <w:rPr>
          <w:rFonts w:ascii="Times New Roman" w:hAnsi="Times New Roman"/>
          <w:sz w:val="28"/>
          <w:szCs w:val="28"/>
        </w:rPr>
        <w:t xml:space="preserve"> характеризуется количеством жалоб потребителей тепла на нарушение качества теплоснабжения;</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Показатель надежности конкретной системы теплоснабжения </w:t>
      </w:r>
      <w:r w:rsidRPr="00D25812">
        <w:rPr>
          <w:rFonts w:ascii="Times New Roman" w:hAnsi="Times New Roman"/>
          <w:b/>
          <w:sz w:val="28"/>
          <w:szCs w:val="28"/>
        </w:rPr>
        <w:t>(</w:t>
      </w:r>
      <w:proofErr w:type="spellStart"/>
      <w:r w:rsidRPr="00D25812">
        <w:rPr>
          <w:rFonts w:ascii="Times New Roman" w:hAnsi="Times New Roman"/>
          <w:b/>
          <w:sz w:val="28"/>
          <w:szCs w:val="28"/>
        </w:rPr>
        <w:t>Кнад</w:t>
      </w:r>
      <w:proofErr w:type="spellEnd"/>
      <w:r w:rsidRPr="00D25812">
        <w:rPr>
          <w:rFonts w:ascii="Times New Roman" w:hAnsi="Times New Roman"/>
          <w:b/>
          <w:sz w:val="28"/>
          <w:szCs w:val="28"/>
        </w:rPr>
        <w:t>)</w:t>
      </w:r>
      <w:r w:rsidRPr="00D25812">
        <w:rPr>
          <w:rFonts w:ascii="Times New Roman" w:hAnsi="Times New Roman"/>
          <w:sz w:val="28"/>
          <w:szCs w:val="28"/>
        </w:rPr>
        <w:t xml:space="preserve"> средний по частным показателям </w:t>
      </w:r>
      <w:proofErr w:type="spellStart"/>
      <w:r w:rsidRPr="00D25812">
        <w:rPr>
          <w:rFonts w:ascii="Times New Roman" w:hAnsi="Times New Roman"/>
          <w:sz w:val="28"/>
          <w:szCs w:val="28"/>
        </w:rPr>
        <w:t>Кэ</w:t>
      </w:r>
      <w:proofErr w:type="spellEnd"/>
      <w:r w:rsidRPr="00D25812">
        <w:rPr>
          <w:rFonts w:ascii="Times New Roman" w:hAnsi="Times New Roman"/>
          <w:sz w:val="28"/>
          <w:szCs w:val="28"/>
        </w:rPr>
        <w:t xml:space="preserve">, </w:t>
      </w:r>
      <w:proofErr w:type="spellStart"/>
      <w:r w:rsidRPr="00D25812">
        <w:rPr>
          <w:rFonts w:ascii="Times New Roman" w:hAnsi="Times New Roman"/>
          <w:sz w:val="28"/>
          <w:szCs w:val="28"/>
        </w:rPr>
        <w:t>Кв</w:t>
      </w:r>
      <w:proofErr w:type="spellEnd"/>
      <w:r w:rsidRPr="00D25812">
        <w:rPr>
          <w:rFonts w:ascii="Times New Roman" w:hAnsi="Times New Roman"/>
          <w:sz w:val="28"/>
          <w:szCs w:val="28"/>
        </w:rPr>
        <w:t xml:space="preserve">, </w:t>
      </w:r>
      <w:proofErr w:type="spellStart"/>
      <w:r w:rsidRPr="00D25812">
        <w:rPr>
          <w:rFonts w:ascii="Times New Roman" w:hAnsi="Times New Roman"/>
          <w:sz w:val="28"/>
          <w:szCs w:val="28"/>
        </w:rPr>
        <w:t>Кт</w:t>
      </w:r>
      <w:proofErr w:type="spellEnd"/>
      <w:r w:rsidRPr="00D25812">
        <w:rPr>
          <w:rFonts w:ascii="Times New Roman" w:hAnsi="Times New Roman"/>
          <w:sz w:val="28"/>
          <w:szCs w:val="28"/>
        </w:rPr>
        <w:t xml:space="preserve">, Кб, </w:t>
      </w:r>
      <w:proofErr w:type="spellStart"/>
      <w:proofErr w:type="gramStart"/>
      <w:r w:rsidRPr="00D25812">
        <w:rPr>
          <w:rFonts w:ascii="Times New Roman" w:hAnsi="Times New Roman"/>
          <w:sz w:val="28"/>
          <w:szCs w:val="28"/>
        </w:rPr>
        <w:t>Кр</w:t>
      </w:r>
      <w:proofErr w:type="spellEnd"/>
      <w:proofErr w:type="gramEnd"/>
      <w:r w:rsidRPr="00D25812">
        <w:rPr>
          <w:rFonts w:ascii="Times New Roman" w:hAnsi="Times New Roman"/>
          <w:sz w:val="28"/>
          <w:szCs w:val="28"/>
        </w:rPr>
        <w:t>, Кс.</w:t>
      </w:r>
    </w:p>
    <w:p w:rsidR="003F5A34" w:rsidRPr="00D25812" w:rsidRDefault="003F5A34" w:rsidP="003F5A34">
      <w:pPr>
        <w:tabs>
          <w:tab w:val="left" w:pos="1725"/>
        </w:tabs>
        <w:spacing w:line="240" w:lineRule="auto"/>
        <w:ind w:firstLine="709"/>
        <w:contextualSpacing/>
        <w:jc w:val="both"/>
        <w:rPr>
          <w:rFonts w:ascii="Times New Roman" w:hAnsi="Times New Roman"/>
          <w:b/>
          <w:sz w:val="28"/>
          <w:szCs w:val="28"/>
        </w:rPr>
      </w:pPr>
      <w:r w:rsidRPr="00D25812">
        <w:rPr>
          <w:rFonts w:ascii="Times New Roman" w:hAnsi="Times New Roman"/>
          <w:sz w:val="28"/>
          <w:szCs w:val="28"/>
        </w:rPr>
        <w:t xml:space="preserve">-  Общий показатель надежности систем теплоснабжения поселения, городского округа </w:t>
      </w:r>
      <w:r w:rsidRPr="00D25812">
        <w:rPr>
          <w:rFonts w:ascii="Times New Roman" w:hAnsi="Times New Roman"/>
          <w:b/>
          <w:sz w:val="28"/>
          <w:szCs w:val="28"/>
        </w:rPr>
        <w:t>(</w:t>
      </w:r>
      <w:proofErr w:type="spellStart"/>
      <w:r w:rsidRPr="00D25812">
        <w:rPr>
          <w:rFonts w:ascii="Times New Roman" w:hAnsi="Times New Roman"/>
          <w:b/>
          <w:sz w:val="28"/>
          <w:szCs w:val="28"/>
        </w:rPr>
        <w:t>Ксист</w:t>
      </w:r>
      <w:proofErr w:type="spellEnd"/>
      <w:r w:rsidRPr="00D25812">
        <w:rPr>
          <w:rFonts w:ascii="Times New Roman" w:hAnsi="Times New Roman"/>
          <w:b/>
          <w:sz w:val="28"/>
          <w:szCs w:val="28"/>
        </w:rPr>
        <w:t>/</w:t>
      </w:r>
      <w:proofErr w:type="gramStart"/>
      <w:r w:rsidRPr="00D25812">
        <w:rPr>
          <w:rFonts w:ascii="Times New Roman" w:hAnsi="Times New Roman"/>
          <w:b/>
          <w:sz w:val="28"/>
          <w:szCs w:val="28"/>
        </w:rPr>
        <w:t>над</w:t>
      </w:r>
      <w:proofErr w:type="gramEnd"/>
      <w:r w:rsidRPr="00D25812">
        <w:rPr>
          <w:rFonts w:ascii="Times New Roman" w:hAnsi="Times New Roman"/>
          <w:b/>
          <w:sz w:val="28"/>
          <w:szCs w:val="28"/>
        </w:rPr>
        <w:t>)</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В зависимости от полученных показателей надежности системы теплоснабжения с точки зрения надежности могут быть оценены как:</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высоконадежные – более 0,9</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надежные – 0,75-0,89</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-малонадежные – 0,5-0,74</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ненадежны</w:t>
      </w:r>
      <w:proofErr w:type="gramStart"/>
      <w:r w:rsidRPr="00D25812">
        <w:rPr>
          <w:rFonts w:ascii="Times New Roman" w:hAnsi="Times New Roman"/>
          <w:sz w:val="28"/>
          <w:szCs w:val="28"/>
        </w:rPr>
        <w:t>е-</w:t>
      </w:r>
      <w:proofErr w:type="gramEnd"/>
      <w:r w:rsidRPr="00D25812">
        <w:rPr>
          <w:rFonts w:ascii="Times New Roman" w:hAnsi="Times New Roman"/>
          <w:sz w:val="28"/>
          <w:szCs w:val="28"/>
        </w:rPr>
        <w:t xml:space="preserve"> менее 0,5</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По данным расчёта (</w:t>
      </w:r>
      <w:r w:rsidR="00D25812">
        <w:rPr>
          <w:rFonts w:ascii="Times New Roman" w:hAnsi="Times New Roman"/>
          <w:sz w:val="28"/>
          <w:szCs w:val="28"/>
        </w:rPr>
        <w:t>табл.2</w:t>
      </w:r>
      <w:r w:rsidR="00D042D0">
        <w:rPr>
          <w:rFonts w:ascii="Times New Roman" w:hAnsi="Times New Roman"/>
          <w:sz w:val="28"/>
          <w:szCs w:val="28"/>
        </w:rPr>
        <w:t>6</w:t>
      </w:r>
      <w:r w:rsidRPr="00D25812">
        <w:rPr>
          <w:rFonts w:ascii="Times New Roman" w:hAnsi="Times New Roman"/>
          <w:sz w:val="28"/>
          <w:szCs w:val="28"/>
        </w:rPr>
        <w:t>) общий показатель надежности -</w:t>
      </w:r>
      <w:r w:rsidRPr="00D25812">
        <w:rPr>
          <w:rFonts w:ascii="Times New Roman" w:eastAsia="Times New Roman" w:hAnsi="Times New Roman"/>
          <w:bCs/>
          <w:sz w:val="28"/>
          <w:szCs w:val="28"/>
        </w:rPr>
        <w:t xml:space="preserve"> 0,653481</w:t>
      </w:r>
      <w:r w:rsidRPr="00D25812">
        <w:rPr>
          <w:rFonts w:ascii="Times New Roman" w:eastAsia="Times New Roman" w:hAnsi="Times New Roman"/>
          <w:sz w:val="28"/>
          <w:szCs w:val="28"/>
        </w:rPr>
        <w:t xml:space="preserve">, </w:t>
      </w:r>
      <w:proofErr w:type="spellStart"/>
      <w:r w:rsidRPr="00D25812">
        <w:rPr>
          <w:rFonts w:ascii="Times New Roman" w:eastAsia="Times New Roman" w:hAnsi="Times New Roman"/>
          <w:sz w:val="28"/>
          <w:szCs w:val="28"/>
        </w:rPr>
        <w:t>т</w:t>
      </w:r>
      <w:proofErr w:type="gramStart"/>
      <w:r w:rsidRPr="00D25812">
        <w:rPr>
          <w:rFonts w:ascii="Times New Roman" w:eastAsia="Times New Roman" w:hAnsi="Times New Roman"/>
          <w:sz w:val="28"/>
          <w:szCs w:val="28"/>
        </w:rPr>
        <w:t>.о</w:t>
      </w:r>
      <w:proofErr w:type="spellEnd"/>
      <w:proofErr w:type="gramEnd"/>
      <w:r w:rsidRPr="00D25812">
        <w:rPr>
          <w:rFonts w:ascii="Times New Roman" w:hAnsi="Times New Roman"/>
          <w:sz w:val="28"/>
          <w:szCs w:val="28"/>
        </w:rPr>
        <w:t xml:space="preserve"> систему теплоснабжения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можно признать </w:t>
      </w:r>
      <w:r w:rsidR="0060694E" w:rsidRPr="00D25812">
        <w:rPr>
          <w:rFonts w:ascii="Times New Roman" w:hAnsi="Times New Roman"/>
          <w:sz w:val="28"/>
          <w:szCs w:val="28"/>
        </w:rPr>
        <w:t xml:space="preserve">не </w:t>
      </w:r>
      <w:r w:rsidRPr="00D25812">
        <w:rPr>
          <w:rFonts w:ascii="Times New Roman" w:hAnsi="Times New Roman"/>
          <w:b/>
          <w:sz w:val="28"/>
          <w:szCs w:val="28"/>
        </w:rPr>
        <w:t>надежной</w:t>
      </w:r>
      <w:r w:rsidRPr="00D25812">
        <w:rPr>
          <w:rFonts w:ascii="Times New Roman" w:hAnsi="Times New Roman"/>
          <w:sz w:val="28"/>
          <w:szCs w:val="28"/>
        </w:rPr>
        <w:t>.</w:t>
      </w:r>
    </w:p>
    <w:p w:rsidR="003F5A34" w:rsidRPr="00D25812" w:rsidRDefault="003F5A34" w:rsidP="003F5A34">
      <w:pPr>
        <w:tabs>
          <w:tab w:val="left" w:pos="1725"/>
        </w:tabs>
        <w:spacing w:line="240" w:lineRule="auto"/>
        <w:ind w:firstLine="709"/>
        <w:contextualSpacing/>
        <w:jc w:val="both"/>
        <w:rPr>
          <w:rFonts w:ascii="Times New Roman" w:hAnsi="Times New Roman"/>
          <w:sz w:val="28"/>
          <w:szCs w:val="28"/>
        </w:rPr>
      </w:pPr>
    </w:p>
    <w:p w:rsidR="003F5A34" w:rsidRPr="00D25812" w:rsidRDefault="003F5A34" w:rsidP="003F5A34">
      <w:pPr>
        <w:tabs>
          <w:tab w:val="left" w:pos="1725"/>
        </w:tabs>
        <w:spacing w:line="240" w:lineRule="auto"/>
        <w:ind w:firstLine="709"/>
        <w:contextualSpacing/>
        <w:jc w:val="both"/>
        <w:rPr>
          <w:rFonts w:ascii="Times New Roman" w:eastAsia="Times New Roman" w:hAnsi="Times New Roman"/>
          <w:sz w:val="28"/>
          <w:szCs w:val="28"/>
        </w:rPr>
      </w:pPr>
      <w:r w:rsidRPr="00D25812">
        <w:rPr>
          <w:rFonts w:ascii="Times New Roman" w:hAnsi="Times New Roman"/>
          <w:sz w:val="28"/>
          <w:szCs w:val="28"/>
        </w:rPr>
        <w:t xml:space="preserve">Оценка надежности системы теплоснабжения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w:t>
      </w:r>
    </w:p>
    <w:p w:rsidR="0060694E" w:rsidRPr="00D25812" w:rsidRDefault="0060694E" w:rsidP="003F5A34">
      <w:pPr>
        <w:tabs>
          <w:tab w:val="left" w:pos="1725"/>
        </w:tabs>
        <w:spacing w:line="240" w:lineRule="auto"/>
        <w:ind w:firstLine="709"/>
        <w:contextualSpacing/>
        <w:jc w:val="right"/>
        <w:rPr>
          <w:rFonts w:ascii="Times New Roman" w:eastAsia="Times New Roman" w:hAnsi="Times New Roman"/>
          <w:sz w:val="28"/>
          <w:szCs w:val="28"/>
        </w:rPr>
      </w:pPr>
    </w:p>
    <w:p w:rsidR="0060694E" w:rsidRPr="00D25812" w:rsidRDefault="0060694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7B2C0E" w:rsidRPr="00D25812" w:rsidRDefault="007B2C0E" w:rsidP="003F5A34">
      <w:pPr>
        <w:tabs>
          <w:tab w:val="left" w:pos="1725"/>
        </w:tabs>
        <w:spacing w:line="240" w:lineRule="auto"/>
        <w:ind w:firstLine="709"/>
        <w:contextualSpacing/>
        <w:jc w:val="right"/>
        <w:rPr>
          <w:rFonts w:ascii="Times New Roman" w:eastAsia="Times New Roman" w:hAnsi="Times New Roman"/>
          <w:sz w:val="28"/>
          <w:szCs w:val="28"/>
        </w:rPr>
      </w:pPr>
    </w:p>
    <w:p w:rsidR="003F5A34" w:rsidRPr="00D25812" w:rsidRDefault="0060694E" w:rsidP="003F5A34">
      <w:pPr>
        <w:tabs>
          <w:tab w:val="left" w:pos="1725"/>
        </w:tabs>
        <w:spacing w:line="240" w:lineRule="auto"/>
        <w:ind w:firstLine="709"/>
        <w:contextualSpacing/>
        <w:jc w:val="right"/>
        <w:rPr>
          <w:rFonts w:ascii="Times New Roman" w:hAnsi="Times New Roman"/>
          <w:sz w:val="28"/>
          <w:szCs w:val="28"/>
        </w:rPr>
      </w:pPr>
      <w:r>
        <w:rPr>
          <w:rFonts w:ascii="Times New Roman" w:eastAsia="Times New Roman" w:hAnsi="Times New Roman"/>
          <w:sz w:val="28"/>
          <w:szCs w:val="28"/>
        </w:rPr>
        <w:lastRenderedPageBreak/>
        <w:t xml:space="preserve">Таблица </w:t>
      </w:r>
      <w:r w:rsidR="00D25812">
        <w:rPr>
          <w:rFonts w:ascii="Times New Roman" w:eastAsia="Times New Roman" w:hAnsi="Times New Roman"/>
          <w:sz w:val="28"/>
          <w:szCs w:val="28"/>
        </w:rPr>
        <w:t>2</w:t>
      </w:r>
      <w:r w:rsidR="00AE24FA">
        <w:rPr>
          <w:rFonts w:ascii="Times New Roman" w:eastAsia="Times New Roman" w:hAnsi="Times New Roman"/>
          <w:sz w:val="28"/>
          <w:szCs w:val="28"/>
        </w:rPr>
        <w:t>2</w:t>
      </w:r>
    </w:p>
    <w:p w:rsidR="003F5A34" w:rsidRPr="00196D10" w:rsidRDefault="003F5A34" w:rsidP="003F5A34">
      <w:pPr>
        <w:tabs>
          <w:tab w:val="left" w:pos="1725"/>
        </w:tabs>
        <w:spacing w:line="240" w:lineRule="auto"/>
        <w:ind w:firstLine="709"/>
        <w:contextualSpacing/>
        <w:jc w:val="both"/>
        <w:rPr>
          <w:rFonts w:ascii="Times New Roman" w:hAnsi="Times New Roman"/>
          <w:sz w:val="28"/>
          <w:szCs w:val="28"/>
        </w:rPr>
      </w:pPr>
    </w:p>
    <w:p w:rsidR="0060694E" w:rsidRDefault="0060694E" w:rsidP="003F5A34">
      <w:pPr>
        <w:spacing w:line="240" w:lineRule="auto"/>
        <w:ind w:firstLine="709"/>
        <w:contextualSpacing/>
        <w:jc w:val="both"/>
        <w:rPr>
          <w:rFonts w:ascii="Times New Roman" w:hAnsi="Times New Roman"/>
          <w:sz w:val="18"/>
          <w:szCs w:val="18"/>
        </w:rPr>
      </w:pPr>
    </w:p>
    <w:tbl>
      <w:tblPr>
        <w:tblpPr w:leftFromText="180" w:rightFromText="180" w:vertAnchor="page" w:horzAnchor="margin" w:tblpY="1691"/>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700"/>
        <w:gridCol w:w="1559"/>
        <w:gridCol w:w="709"/>
        <w:gridCol w:w="709"/>
        <w:gridCol w:w="702"/>
        <w:gridCol w:w="702"/>
        <w:gridCol w:w="702"/>
        <w:gridCol w:w="587"/>
        <w:gridCol w:w="850"/>
        <w:gridCol w:w="830"/>
      </w:tblGrid>
      <w:tr w:rsidR="0060694E" w:rsidRPr="00196D10" w:rsidTr="0060694E">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rPr>
              <w:t xml:space="preserve">№ </w:t>
            </w:r>
            <w:proofErr w:type="gramStart"/>
            <w:r w:rsidRPr="00196D10">
              <w:rPr>
                <w:rFonts w:ascii="Times New Roman" w:hAnsi="Times New Roman"/>
              </w:rPr>
              <w:t>п</w:t>
            </w:r>
            <w:proofErr w:type="gramEnd"/>
            <w:r w:rsidRPr="00196D10">
              <w:rPr>
                <w:rFonts w:ascii="Times New Roman" w:hAnsi="Times New Roman"/>
              </w:rPr>
              <w:t>/п</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jc w:val="center"/>
              <w:rPr>
                <w:rFonts w:ascii="Times New Roman" w:hAnsi="Times New Roman"/>
                <w:sz w:val="18"/>
                <w:szCs w:val="18"/>
              </w:rPr>
            </w:pPr>
            <w:r w:rsidRPr="00196D10">
              <w:rPr>
                <w:rFonts w:ascii="Times New Roman" w:hAnsi="Times New Roman"/>
                <w:sz w:val="18"/>
                <w:szCs w:val="18"/>
              </w:rPr>
              <w:t>Наименование</w:t>
            </w:r>
          </w:p>
          <w:p w:rsidR="0060694E" w:rsidRPr="00196D10" w:rsidRDefault="0060694E" w:rsidP="0060694E">
            <w:pPr>
              <w:spacing w:after="0" w:line="240" w:lineRule="auto"/>
              <w:jc w:val="center"/>
              <w:rPr>
                <w:rFonts w:ascii="Times New Roman" w:hAnsi="Times New Roman"/>
                <w:sz w:val="18"/>
                <w:szCs w:val="18"/>
              </w:rPr>
            </w:pPr>
            <w:r w:rsidRPr="00196D10">
              <w:rPr>
                <w:rFonts w:ascii="Times New Roman" w:hAnsi="Times New Roman"/>
                <w:sz w:val="18"/>
                <w:szCs w:val="18"/>
              </w:rPr>
              <w:t>Системы</w:t>
            </w:r>
          </w:p>
          <w:p w:rsidR="0060694E" w:rsidRPr="00196D10" w:rsidRDefault="0060694E" w:rsidP="0060694E">
            <w:pPr>
              <w:spacing w:after="0" w:line="240" w:lineRule="auto"/>
              <w:jc w:val="center"/>
              <w:rPr>
                <w:rFonts w:ascii="Times New Roman" w:hAnsi="Times New Roman"/>
                <w:sz w:val="18"/>
                <w:szCs w:val="18"/>
              </w:rPr>
            </w:pPr>
            <w:r w:rsidRPr="00196D10">
              <w:rPr>
                <w:rFonts w:ascii="Times New Roman" w:hAnsi="Times New Roman"/>
                <w:sz w:val="18"/>
                <w:szCs w:val="18"/>
              </w:rPr>
              <w:t>теплоснабжения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34"/>
              <w:jc w:val="center"/>
              <w:rPr>
                <w:rFonts w:ascii="Times New Roman" w:hAnsi="Times New Roman"/>
                <w:sz w:val="18"/>
                <w:szCs w:val="18"/>
              </w:rPr>
            </w:pPr>
            <w:r w:rsidRPr="00196D10">
              <w:rPr>
                <w:rFonts w:ascii="Times New Roman" w:hAnsi="Times New Roman"/>
                <w:sz w:val="18"/>
                <w:szCs w:val="18"/>
              </w:rPr>
              <w:t>Регистрационный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40" w:dyaOrig="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5pt;height:19.7pt" o:ole="">
                  <v:imagedata r:id="rId27" o:title=""/>
                </v:shape>
                <o:OLEObject Type="Embed" ProgID="Equation.3" ShapeID="_x0000_i1025" DrawAspect="Content" ObjectID="_1586844136" r:id="rId28"/>
              </w:object>
            </w:r>
            <w:proofErr w:type="spellStart"/>
            <w:r w:rsidRPr="00196D10">
              <w:rPr>
                <w:rFonts w:ascii="Times New Roman" w:hAnsi="Times New Roman"/>
              </w:rPr>
              <w:t>Кэ</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40" w:dyaOrig="384">
                <v:shape id="_x0000_i1026" type="#_x0000_t75" style="width:27.15pt;height:19.7pt" o:ole="">
                  <v:imagedata r:id="rId29" o:title=""/>
                </v:shape>
                <o:OLEObject Type="Embed" ProgID="Equation.3" ShapeID="_x0000_i1026" DrawAspect="Content" ObjectID="_1586844137" r:id="rId30"/>
              </w:object>
            </w:r>
            <w:proofErr w:type="spellStart"/>
            <w:r w:rsidRPr="00196D10">
              <w:rPr>
                <w:rFonts w:ascii="Times New Roman" w:hAnsi="Times New Roman"/>
              </w:rPr>
              <w:t>Кв</w:t>
            </w:r>
            <w:proofErr w:type="spellEnd"/>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40" w:dyaOrig="384">
                <v:shape id="_x0000_i1027" type="#_x0000_t75" style="width:27.15pt;height:19.7pt" o:ole="">
                  <v:imagedata r:id="rId31" o:title=""/>
                </v:shape>
                <o:OLEObject Type="Embed" ProgID="Equation.3" ShapeID="_x0000_i1027" DrawAspect="Content" ObjectID="_1586844138" r:id="rId32"/>
              </w:object>
            </w:r>
            <w:proofErr w:type="spellStart"/>
            <w:r w:rsidRPr="00196D10">
              <w:rPr>
                <w:rFonts w:ascii="Times New Roman" w:hAnsi="Times New Roman"/>
              </w:rPr>
              <w:t>Кт</w:t>
            </w:r>
            <w:proofErr w:type="spellEnd"/>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40" w:dyaOrig="384">
                <v:shape id="_x0000_i1028" type="#_x0000_t75" style="width:27.15pt;height:19.7pt" o:ole="">
                  <v:imagedata r:id="rId33" o:title=""/>
                </v:shape>
                <o:OLEObject Type="Embed" ProgID="Equation.3" ShapeID="_x0000_i1028" DrawAspect="Content" ObjectID="_1586844139" r:id="rId34"/>
              </w:object>
            </w:r>
            <w:r w:rsidRPr="00196D10">
              <w:rPr>
                <w:rFonts w:ascii="Times New Roman" w:hAnsi="Times New Roman"/>
              </w:rPr>
              <w:t>Кб</w:t>
            </w:r>
          </w:p>
        </w:tc>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40" w:dyaOrig="384">
                <v:shape id="_x0000_i1029" type="#_x0000_t75" style="width:27.15pt;height:19.7pt" o:ole="">
                  <v:imagedata r:id="rId35" o:title=""/>
                </v:shape>
                <o:OLEObject Type="Embed" ProgID="Equation.3" ShapeID="_x0000_i1029" DrawAspect="Content" ObjectID="_1586844140" r:id="rId36"/>
              </w:object>
            </w:r>
            <w:r w:rsidRPr="00196D10">
              <w:rPr>
                <w:rFonts w:ascii="Times New Roman" w:hAnsi="Times New Roman"/>
              </w:rPr>
              <w:t>Кс</w:t>
            </w:r>
          </w:p>
        </w:tc>
        <w:tc>
          <w:tcPr>
            <w:tcW w:w="587"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position w:val="-12"/>
              </w:rPr>
              <w:object w:dxaOrig="504" w:dyaOrig="360">
                <v:shape id="_x0000_i1030" type="#_x0000_t75" style="width:25.15pt;height:18.35pt" o:ole="">
                  <v:imagedata r:id="rId37" o:title=""/>
                </v:shape>
                <o:OLEObject Type="Embed" ProgID="Equation.3" ShapeID="_x0000_i1030" DrawAspect="Content" ObjectID="_1586844141" r:id="rId38"/>
              </w:object>
            </w:r>
            <w:proofErr w:type="spellStart"/>
            <w:r w:rsidRPr="00196D10">
              <w:rPr>
                <w:rFonts w:ascii="Times New Roman" w:hAnsi="Times New Roman"/>
              </w:rPr>
              <w:t>Кп</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contextualSpacing/>
              <w:rPr>
                <w:rFonts w:ascii="Times New Roman" w:eastAsia="Times New Roman" w:hAnsi="Times New Roman"/>
                <w:sz w:val="18"/>
                <w:szCs w:val="18"/>
              </w:rPr>
            </w:pPr>
            <w:proofErr w:type="spellStart"/>
            <w:r w:rsidRPr="00196D10">
              <w:rPr>
                <w:rFonts w:ascii="Times New Roman" w:eastAsia="Times New Roman" w:hAnsi="Times New Roman"/>
                <w:sz w:val="18"/>
                <w:szCs w:val="18"/>
              </w:rPr>
              <w:t>РРасчетная</w:t>
            </w:r>
            <w:proofErr w:type="spellEnd"/>
            <w:r w:rsidRPr="00196D10">
              <w:rPr>
                <w:rFonts w:ascii="Times New Roman" w:eastAsia="Times New Roman" w:hAnsi="Times New Roman"/>
                <w:sz w:val="18"/>
                <w:szCs w:val="18"/>
              </w:rPr>
              <w:t xml:space="preserve"> тепловая нагрузка системы, Q </w:t>
            </w:r>
          </w:p>
          <w:p w:rsidR="0060694E" w:rsidRPr="00196D10" w:rsidRDefault="0060694E" w:rsidP="0060694E">
            <w:pPr>
              <w:spacing w:after="0" w:line="240" w:lineRule="auto"/>
              <w:ind w:firstLine="709"/>
              <w:rPr>
                <w:rFonts w:ascii="Times New Roman" w:hAnsi="Times New Roman"/>
              </w:rPr>
            </w:pPr>
          </w:p>
        </w:tc>
        <w:tc>
          <w:tcPr>
            <w:tcW w:w="830"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jc w:val="center"/>
              <w:rPr>
                <w:rFonts w:ascii="Times New Roman" w:hAnsi="Times New Roman"/>
              </w:rPr>
            </w:pPr>
            <w:proofErr w:type="spellStart"/>
            <w:r w:rsidRPr="00196D10">
              <w:rPr>
                <w:rFonts w:ascii="Times New Roman" w:eastAsia="Times New Roman" w:hAnsi="Times New Roman"/>
                <w:sz w:val="18"/>
                <w:szCs w:val="18"/>
              </w:rPr>
              <w:t>О</w:t>
            </w:r>
            <w:r w:rsidR="00866195">
              <w:rPr>
                <w:rFonts w:ascii="Times New Roman" w:eastAsia="Times New Roman" w:hAnsi="Times New Roman"/>
                <w:sz w:val="18"/>
                <w:szCs w:val="18"/>
              </w:rPr>
              <w:t>о</w:t>
            </w:r>
            <w:r w:rsidRPr="00196D10">
              <w:rPr>
                <w:rFonts w:ascii="Times New Roman" w:eastAsia="Times New Roman" w:hAnsi="Times New Roman"/>
                <w:sz w:val="18"/>
                <w:szCs w:val="18"/>
              </w:rPr>
              <w:t>бщий</w:t>
            </w:r>
            <w:proofErr w:type="spellEnd"/>
            <w:r w:rsidRPr="00196D10">
              <w:rPr>
                <w:rFonts w:ascii="Times New Roman" w:eastAsia="Times New Roman" w:hAnsi="Times New Roman"/>
                <w:sz w:val="18"/>
                <w:szCs w:val="18"/>
              </w:rPr>
              <w:t xml:space="preserve"> показатель надежности</w:t>
            </w:r>
          </w:p>
        </w:tc>
      </w:tr>
      <w:tr w:rsidR="0060694E" w:rsidRPr="00196D10" w:rsidTr="0060694E">
        <w:tc>
          <w:tcPr>
            <w:tcW w:w="535" w:type="dxa"/>
            <w:tcBorders>
              <w:top w:val="single" w:sz="4" w:space="0" w:color="auto"/>
              <w:left w:val="single" w:sz="4" w:space="0" w:color="auto"/>
              <w:bottom w:val="single" w:sz="4" w:space="0" w:color="auto"/>
              <w:right w:val="single" w:sz="4" w:space="0" w:color="auto"/>
            </w:tcBorders>
            <w:shd w:val="clear" w:color="auto" w:fill="auto"/>
            <w:hideMark/>
          </w:tcPr>
          <w:p w:rsidR="0060694E" w:rsidRPr="00196D10" w:rsidRDefault="0060694E" w:rsidP="0060694E">
            <w:pPr>
              <w:spacing w:after="0" w:line="240" w:lineRule="auto"/>
              <w:ind w:firstLine="709"/>
              <w:rPr>
                <w:rFonts w:ascii="Times New Roman" w:hAnsi="Times New Roman"/>
              </w:rPr>
            </w:pPr>
            <w:r w:rsidRPr="00196D10">
              <w:rPr>
                <w:rFonts w:ascii="Times New Roman" w:hAnsi="Times New Roman"/>
              </w:rPr>
              <w:t>1</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60694E" w:rsidRDefault="0060694E" w:rsidP="0060694E">
            <w:pPr>
              <w:spacing w:after="0" w:line="240" w:lineRule="auto"/>
              <w:jc w:val="center"/>
              <w:rPr>
                <w:rFonts w:ascii="Times New Roman" w:hAnsi="Times New Roman"/>
                <w:sz w:val="18"/>
                <w:szCs w:val="18"/>
              </w:rPr>
            </w:pPr>
            <w:r w:rsidRPr="00196D10">
              <w:rPr>
                <w:rFonts w:ascii="Times New Roman" w:hAnsi="Times New Roman"/>
                <w:sz w:val="18"/>
                <w:szCs w:val="18"/>
              </w:rPr>
              <w:t>Система теплоснабжения</w:t>
            </w:r>
          </w:p>
          <w:p w:rsidR="0060694E" w:rsidRPr="00866195" w:rsidRDefault="0060694E" w:rsidP="0060694E">
            <w:pPr>
              <w:spacing w:after="0" w:line="240" w:lineRule="auto"/>
              <w:jc w:val="center"/>
              <w:rPr>
                <w:rFonts w:ascii="Times New Roman" w:hAnsi="Times New Roman"/>
                <w:sz w:val="18"/>
                <w:szCs w:val="18"/>
              </w:rPr>
            </w:pPr>
            <w:r w:rsidRPr="00196D10">
              <w:rPr>
                <w:rFonts w:ascii="Times New Roman" w:hAnsi="Times New Roman"/>
                <w:sz w:val="18"/>
                <w:szCs w:val="18"/>
              </w:rPr>
              <w:t xml:space="preserve"> с. </w:t>
            </w:r>
            <w:proofErr w:type="spellStart"/>
            <w:r w:rsidR="00D3470A">
              <w:rPr>
                <w:rFonts w:ascii="Times New Roman" w:hAnsi="Times New Roman"/>
                <w:sz w:val="18"/>
                <w:szCs w:val="18"/>
              </w:rPr>
              <w:t>Малакановское</w:t>
            </w:r>
            <w:proofErr w:type="spellEnd"/>
          </w:p>
          <w:p w:rsidR="0060694E" w:rsidRPr="00196D10" w:rsidRDefault="0060694E" w:rsidP="0060694E">
            <w:pPr>
              <w:spacing w:after="0" w:line="240" w:lineRule="auto"/>
              <w:jc w:val="center"/>
              <w:rPr>
                <w:rFonts w:ascii="Times New Roman" w:hAnsi="Times New Roman"/>
                <w:sz w:val="18"/>
                <w:szCs w:val="18"/>
              </w:rPr>
            </w:pPr>
          </w:p>
          <w:p w:rsidR="0060694E" w:rsidRPr="00196D10" w:rsidRDefault="0060694E" w:rsidP="0060694E">
            <w:pPr>
              <w:spacing w:after="0" w:line="240" w:lineRule="auto"/>
              <w:jc w:val="center"/>
              <w:rPr>
                <w:rFonts w:ascii="Times New Roman" w:hAnsi="Times New Roman"/>
                <w:sz w:val="18"/>
                <w:szCs w:val="18"/>
              </w:rPr>
            </w:pPr>
          </w:p>
          <w:p w:rsidR="0060694E" w:rsidRPr="00196D10" w:rsidRDefault="0060694E" w:rsidP="0060694E">
            <w:pPr>
              <w:spacing w:after="0" w:line="240" w:lineRule="auto"/>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34"/>
              <w:jc w:val="center"/>
              <w:rPr>
                <w:rFonts w:ascii="Times New Roman" w:hAnsi="Times New Roman"/>
                <w:sz w:val="18"/>
                <w:szCs w:val="18"/>
              </w:rPr>
            </w:pPr>
            <w:r w:rsidRPr="00196D10">
              <w:rPr>
                <w:rFonts w:ascii="Times New Roman" w:hAnsi="Times New Roman"/>
                <w:sz w:val="18"/>
                <w:szCs w:val="18"/>
              </w:rPr>
              <w:t>А34-01679-00</w:t>
            </w:r>
            <w:r>
              <w:rPr>
                <w:rFonts w:ascii="Times New Roman" w:hAnsi="Times New Roman"/>
                <w:sz w:val="18"/>
                <w:szCs w:val="18"/>
              </w:rPr>
              <w:t>07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hAnsi="Times New Roman"/>
              </w:rPr>
            </w:pPr>
            <w:r w:rsidRPr="00196D10">
              <w:rPr>
                <w:rFonts w:ascii="Times New Roman" w:hAnsi="Times New Roman"/>
              </w:rPr>
              <w:t>00,6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eastAsia="Times New Roman" w:hAnsi="Times New Roman"/>
              </w:rPr>
            </w:pPr>
            <w:r w:rsidRPr="00196D10">
              <w:rPr>
                <w:rFonts w:ascii="Times New Roman" w:eastAsia="Times New Roman" w:hAnsi="Times New Roman"/>
              </w:rPr>
              <w:t>00,60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eastAsia="Times New Roman" w:hAnsi="Times New Roman"/>
              </w:rPr>
            </w:pPr>
            <w:r w:rsidRPr="00196D10">
              <w:rPr>
                <w:rFonts w:ascii="Times New Roman" w:eastAsia="Times New Roman" w:hAnsi="Times New Roman"/>
              </w:rPr>
              <w:t>00,5</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eastAsia="Times New Roman" w:hAnsi="Times New Roman"/>
              </w:rPr>
            </w:pPr>
            <w:r w:rsidRPr="00196D10">
              <w:rPr>
                <w:rFonts w:ascii="Times New Roman" w:eastAsia="Times New Roman" w:hAnsi="Times New Roman"/>
              </w:rPr>
              <w:t>11,0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eastAsia="Times New Roman" w:hAnsi="Times New Roman"/>
              </w:rPr>
            </w:pPr>
            <w:r w:rsidRPr="00196D10">
              <w:rPr>
                <w:rFonts w:ascii="Times New Roman" w:eastAsia="Times New Roman" w:hAnsi="Times New Roman"/>
              </w:rPr>
              <w:t>00,07</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right="-108" w:firstLine="709"/>
              <w:jc w:val="center"/>
              <w:rPr>
                <w:rFonts w:ascii="Times New Roman" w:hAnsi="Times New Roman"/>
              </w:rPr>
            </w:pPr>
            <w:r w:rsidRPr="00196D10">
              <w:rPr>
                <w:rFonts w:ascii="Times New Roman" w:hAnsi="Times New Roman"/>
              </w:rPr>
              <w:t>00,75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left="-675" w:right="-108" w:firstLine="567"/>
              <w:jc w:val="center"/>
              <w:rPr>
                <w:rFonts w:ascii="Times New Roman" w:hAnsi="Times New Roman"/>
              </w:rPr>
            </w:pPr>
            <w:r w:rsidRPr="00196D10">
              <w:rPr>
                <w:rFonts w:ascii="Times New Roman" w:eastAsia="Times New Roman" w:hAnsi="Times New Roman"/>
                <w:sz w:val="20"/>
                <w:szCs w:val="20"/>
              </w:rPr>
              <w:t>0,</w:t>
            </w:r>
            <w:r w:rsidRPr="00196D10">
              <w:rPr>
                <w:rFonts w:ascii="Times New Roman" w:eastAsia="Times New Roman" w:hAnsi="Times New Roman"/>
              </w:rPr>
              <w:t>958978</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694E" w:rsidRPr="00196D10" w:rsidRDefault="0060694E" w:rsidP="0060694E">
            <w:pPr>
              <w:spacing w:after="0" w:line="240" w:lineRule="auto"/>
              <w:ind w:firstLine="709"/>
              <w:jc w:val="center"/>
              <w:rPr>
                <w:rFonts w:ascii="Times New Roman" w:hAnsi="Times New Roman"/>
                <w:sz w:val="18"/>
                <w:szCs w:val="18"/>
              </w:rPr>
            </w:pPr>
            <w:r w:rsidRPr="00196D10">
              <w:rPr>
                <w:rFonts w:ascii="Times New Roman" w:hAnsi="Times New Roman"/>
                <w:sz w:val="18"/>
                <w:szCs w:val="18"/>
              </w:rPr>
              <w:t>00,6534</w:t>
            </w:r>
          </w:p>
          <w:p w:rsidR="0060694E" w:rsidRPr="00196D10" w:rsidRDefault="0060694E" w:rsidP="0060694E">
            <w:pPr>
              <w:spacing w:after="0" w:line="240" w:lineRule="auto"/>
              <w:ind w:firstLine="709"/>
              <w:jc w:val="center"/>
              <w:rPr>
                <w:rFonts w:ascii="Times New Roman" w:hAnsi="Times New Roman"/>
              </w:rPr>
            </w:pPr>
            <w:proofErr w:type="spellStart"/>
            <w:r w:rsidRPr="00196D10">
              <w:rPr>
                <w:rFonts w:ascii="Times New Roman" w:hAnsi="Times New Roman"/>
                <w:sz w:val="18"/>
                <w:szCs w:val="18"/>
              </w:rPr>
              <w:t>н</w:t>
            </w:r>
            <w:r>
              <w:rPr>
                <w:rFonts w:ascii="Times New Roman" w:hAnsi="Times New Roman"/>
                <w:sz w:val="18"/>
                <w:szCs w:val="18"/>
              </w:rPr>
              <w:t>не</w:t>
            </w:r>
            <w:r w:rsidRPr="00196D10">
              <w:rPr>
                <w:rFonts w:ascii="Times New Roman" w:hAnsi="Times New Roman"/>
                <w:sz w:val="18"/>
                <w:szCs w:val="18"/>
              </w:rPr>
              <w:t>надежная</w:t>
            </w:r>
            <w:proofErr w:type="spellEnd"/>
          </w:p>
        </w:tc>
      </w:tr>
    </w:tbl>
    <w:p w:rsidR="0060694E" w:rsidRPr="00D97C78" w:rsidRDefault="0060694E" w:rsidP="0060694E">
      <w:pPr>
        <w:spacing w:line="240" w:lineRule="auto"/>
        <w:contextualSpacing/>
        <w:jc w:val="both"/>
        <w:rPr>
          <w:rFonts w:ascii="Times New Roman" w:hAnsi="Times New Roman"/>
          <w:sz w:val="18"/>
          <w:szCs w:val="18"/>
        </w:rPr>
      </w:pPr>
    </w:p>
    <w:p w:rsidR="003F5A34" w:rsidRPr="00D97C78" w:rsidRDefault="003F5A34" w:rsidP="003F5A34">
      <w:pPr>
        <w:keepNext/>
        <w:keepLines/>
        <w:spacing w:before="100" w:beforeAutospacing="1" w:after="100" w:afterAutospacing="1" w:line="240" w:lineRule="auto"/>
        <w:ind w:firstLine="709"/>
        <w:contextualSpacing/>
        <w:jc w:val="both"/>
        <w:outlineLvl w:val="1"/>
        <w:rPr>
          <w:rFonts w:ascii="Times New Roman" w:eastAsia="Times New Roman" w:hAnsi="Times New Roman"/>
          <w:b/>
          <w:bCs/>
          <w:sz w:val="28"/>
          <w:szCs w:val="28"/>
        </w:rPr>
      </w:pPr>
      <w:bookmarkStart w:id="7" w:name="_Toc340666631"/>
      <w:r w:rsidRPr="00D97C78">
        <w:rPr>
          <w:rFonts w:ascii="Times New Roman" w:eastAsia="Times New Roman" w:hAnsi="Times New Roman"/>
          <w:b/>
          <w:bCs/>
          <w:sz w:val="28"/>
          <w:szCs w:val="28"/>
        </w:rPr>
        <w:t>Анализ аварийных отключений потребителей</w:t>
      </w:r>
      <w:bookmarkEnd w:id="7"/>
      <w:r w:rsidRPr="00D97C78">
        <w:rPr>
          <w:rFonts w:ascii="Times New Roman" w:eastAsia="Times New Roman" w:hAnsi="Times New Roman"/>
          <w:b/>
          <w:bCs/>
          <w:sz w:val="28"/>
          <w:szCs w:val="28"/>
        </w:rPr>
        <w:t>.</w:t>
      </w:r>
    </w:p>
    <w:p w:rsidR="003F5A34" w:rsidRPr="00D97C78" w:rsidRDefault="003F5A34" w:rsidP="003F5A34">
      <w:pPr>
        <w:keepNext/>
        <w:keepLines/>
        <w:spacing w:before="100" w:beforeAutospacing="1" w:after="100" w:afterAutospacing="1" w:line="240" w:lineRule="auto"/>
        <w:ind w:firstLine="709"/>
        <w:contextualSpacing/>
        <w:jc w:val="both"/>
        <w:outlineLvl w:val="1"/>
        <w:rPr>
          <w:rFonts w:ascii="Times New Roman" w:eastAsia="Times New Roman" w:hAnsi="Times New Roman"/>
          <w:b/>
          <w:bCs/>
          <w:sz w:val="28"/>
          <w:szCs w:val="28"/>
        </w:rPr>
      </w:pPr>
    </w:p>
    <w:p w:rsidR="003F5A34" w:rsidRPr="00D25812" w:rsidRDefault="003F5A34" w:rsidP="003F5A34">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Аварийных отключений потребителей подключенных к системам централизованного теплоснабжения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в течени</w:t>
      </w:r>
      <w:proofErr w:type="gramStart"/>
      <w:r w:rsidRPr="00D25812">
        <w:rPr>
          <w:rFonts w:ascii="Times New Roman" w:hAnsi="Times New Roman"/>
          <w:sz w:val="28"/>
          <w:szCs w:val="28"/>
        </w:rPr>
        <w:t>и</w:t>
      </w:r>
      <w:proofErr w:type="gramEnd"/>
      <w:r w:rsidRPr="00D25812">
        <w:rPr>
          <w:rFonts w:ascii="Times New Roman" w:hAnsi="Times New Roman"/>
          <w:sz w:val="28"/>
          <w:szCs w:val="28"/>
        </w:rPr>
        <w:t xml:space="preserve"> эксплуатационных периодов по настоящее время не было, поэтому нет статистических данных их отключени</w:t>
      </w:r>
      <w:bookmarkStart w:id="8" w:name="_Toc340666632"/>
      <w:r w:rsidRPr="00D25812">
        <w:rPr>
          <w:rFonts w:ascii="Times New Roman" w:hAnsi="Times New Roman"/>
          <w:sz w:val="28"/>
          <w:szCs w:val="28"/>
        </w:rPr>
        <w:t>я.</w:t>
      </w:r>
    </w:p>
    <w:p w:rsidR="003F5A34" w:rsidRPr="00D25812" w:rsidRDefault="003F5A34" w:rsidP="003F5A34">
      <w:pPr>
        <w:spacing w:before="100" w:beforeAutospacing="1" w:after="100" w:afterAutospacing="1" w:line="240" w:lineRule="auto"/>
        <w:ind w:firstLine="709"/>
        <w:contextualSpacing/>
        <w:jc w:val="both"/>
        <w:rPr>
          <w:rFonts w:ascii="Times New Roman" w:hAnsi="Times New Roman"/>
          <w:sz w:val="28"/>
          <w:szCs w:val="28"/>
        </w:rPr>
      </w:pPr>
    </w:p>
    <w:p w:rsidR="003F5A34" w:rsidRPr="00D25812" w:rsidRDefault="003F5A34" w:rsidP="003F5A34">
      <w:pPr>
        <w:spacing w:before="100" w:beforeAutospacing="1" w:after="100" w:afterAutospacing="1" w:line="240" w:lineRule="auto"/>
        <w:ind w:firstLine="709"/>
        <w:contextualSpacing/>
        <w:jc w:val="both"/>
        <w:rPr>
          <w:rFonts w:ascii="Times New Roman" w:eastAsia="Times New Roman" w:hAnsi="Times New Roman"/>
          <w:b/>
          <w:bCs/>
          <w:sz w:val="28"/>
          <w:szCs w:val="28"/>
        </w:rPr>
      </w:pPr>
      <w:r w:rsidRPr="00D25812">
        <w:rPr>
          <w:rFonts w:ascii="Times New Roman" w:eastAsia="Times New Roman" w:hAnsi="Times New Roman"/>
          <w:b/>
          <w:bCs/>
          <w:sz w:val="28"/>
          <w:szCs w:val="28"/>
        </w:rPr>
        <w:t xml:space="preserve">Анализ времени восстановления систем теплоснабжения после аварийных </w:t>
      </w:r>
      <w:bookmarkEnd w:id="8"/>
      <w:r w:rsidRPr="00D25812">
        <w:rPr>
          <w:rFonts w:ascii="Times New Roman" w:eastAsia="Times New Roman" w:hAnsi="Times New Roman"/>
          <w:b/>
          <w:bCs/>
          <w:sz w:val="28"/>
          <w:szCs w:val="28"/>
        </w:rPr>
        <w:t>отключений.</w:t>
      </w:r>
    </w:p>
    <w:p w:rsidR="003F5A34" w:rsidRPr="00D25812" w:rsidRDefault="003F5A34" w:rsidP="003F5A34">
      <w:pPr>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Статистики времени восстановления теплоснабжения потребителей после аварийных отключений нет, так как подобных инцидентов не было.</w:t>
      </w:r>
    </w:p>
    <w:p w:rsidR="003F5A34" w:rsidRPr="00D25812" w:rsidRDefault="003F5A34" w:rsidP="003F5A34">
      <w:pPr>
        <w:tabs>
          <w:tab w:val="left" w:pos="1725"/>
        </w:tabs>
        <w:spacing w:before="100" w:beforeAutospacing="1" w:after="100" w:afterAutospacing="1" w:line="240" w:lineRule="auto"/>
        <w:contextualSpacing/>
        <w:jc w:val="both"/>
        <w:rPr>
          <w:rFonts w:ascii="Times New Roman" w:hAnsi="Times New Roman"/>
          <w:sz w:val="28"/>
          <w:szCs w:val="28"/>
        </w:rPr>
      </w:pPr>
    </w:p>
    <w:p w:rsidR="003F5A34" w:rsidRPr="00D25812" w:rsidRDefault="003F5A34" w:rsidP="003F5A34">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p>
    <w:p w:rsidR="007B2C0E" w:rsidRPr="00D25812" w:rsidRDefault="007B2C0E" w:rsidP="007B2C0E">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lastRenderedPageBreak/>
        <w:t>Глава 1, часть 9</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 xml:space="preserve">Технико-экономические показатели теплоснабжающих и </w:t>
      </w:r>
      <w:proofErr w:type="spellStart"/>
      <w:r w:rsidRPr="00D25812">
        <w:rPr>
          <w:rFonts w:ascii="Times New Roman" w:hAnsi="Times New Roman"/>
          <w:b/>
          <w:sz w:val="28"/>
          <w:szCs w:val="28"/>
        </w:rPr>
        <w:t>теплосетевых</w:t>
      </w:r>
      <w:proofErr w:type="spellEnd"/>
      <w:r w:rsidRPr="00D25812">
        <w:rPr>
          <w:rFonts w:ascii="Times New Roman" w:hAnsi="Times New Roman"/>
          <w:b/>
          <w:sz w:val="28"/>
          <w:szCs w:val="28"/>
        </w:rPr>
        <w:t xml:space="preserve"> организаций.</w:t>
      </w:r>
    </w:p>
    <w:p w:rsidR="003F5A34" w:rsidRPr="00D25812" w:rsidRDefault="003F5A34" w:rsidP="003F5A34">
      <w:pPr>
        <w:tabs>
          <w:tab w:val="left" w:pos="709"/>
        </w:tabs>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В границах сельского поселения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функционирует одна теплогенерирующая и </w:t>
      </w:r>
      <w:proofErr w:type="spellStart"/>
      <w:r w:rsidRPr="00D25812">
        <w:rPr>
          <w:rFonts w:ascii="Times New Roman" w:hAnsi="Times New Roman"/>
          <w:sz w:val="28"/>
          <w:szCs w:val="28"/>
        </w:rPr>
        <w:t>теплосетевая</w:t>
      </w:r>
      <w:proofErr w:type="spellEnd"/>
      <w:r w:rsidRPr="00D25812">
        <w:rPr>
          <w:rFonts w:ascii="Times New Roman" w:hAnsi="Times New Roman"/>
          <w:sz w:val="28"/>
          <w:szCs w:val="28"/>
        </w:rPr>
        <w:t xml:space="preserve"> организация: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w:t>
      </w:r>
    </w:p>
    <w:p w:rsidR="003F5A34" w:rsidRPr="00D25812" w:rsidRDefault="003F5A34" w:rsidP="00396C5F">
      <w:pPr>
        <w:tabs>
          <w:tab w:val="left" w:pos="1725"/>
        </w:tabs>
        <w:spacing w:before="100" w:beforeAutospacing="1" w:after="100" w:afterAutospacing="1" w:line="240" w:lineRule="auto"/>
        <w:ind w:firstLine="709"/>
        <w:contextualSpacing/>
        <w:jc w:val="both"/>
        <w:rPr>
          <w:rFonts w:ascii="Times New Roman" w:hAnsi="Times New Roman"/>
          <w:sz w:val="28"/>
          <w:szCs w:val="28"/>
        </w:rPr>
      </w:pPr>
      <w:r w:rsidRPr="00D25812">
        <w:rPr>
          <w:rFonts w:ascii="Times New Roman" w:hAnsi="Times New Roman"/>
          <w:sz w:val="28"/>
          <w:szCs w:val="28"/>
        </w:rPr>
        <w:t>Основные показатели работы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приведены в табл. </w:t>
      </w:r>
      <w:r w:rsidR="00866195">
        <w:rPr>
          <w:rFonts w:ascii="Times New Roman" w:hAnsi="Times New Roman"/>
          <w:sz w:val="28"/>
          <w:szCs w:val="28"/>
        </w:rPr>
        <w:t>2</w:t>
      </w:r>
    </w:p>
    <w:p w:rsidR="003F5A34" w:rsidRPr="00D25812" w:rsidRDefault="003F5A34" w:rsidP="003F5A34">
      <w:pPr>
        <w:tabs>
          <w:tab w:val="left" w:pos="1725"/>
        </w:tabs>
        <w:spacing w:before="100" w:beforeAutospacing="1" w:after="100" w:afterAutospacing="1" w:line="240" w:lineRule="auto"/>
        <w:contextualSpacing/>
        <w:jc w:val="both"/>
        <w:rPr>
          <w:rFonts w:ascii="Times New Roman" w:hAnsi="Times New Roman"/>
          <w:sz w:val="28"/>
          <w:szCs w:val="28"/>
        </w:rPr>
      </w:pPr>
    </w:p>
    <w:p w:rsidR="003F5A34" w:rsidRPr="00D25812" w:rsidRDefault="003F5A34" w:rsidP="003F5A34">
      <w:pPr>
        <w:tabs>
          <w:tab w:val="left" w:pos="1725"/>
        </w:tabs>
        <w:spacing w:before="100" w:beforeAutospacing="1" w:after="100" w:afterAutospacing="1" w:line="240" w:lineRule="auto"/>
        <w:contextualSpacing/>
        <w:jc w:val="both"/>
        <w:rPr>
          <w:rFonts w:ascii="Times New Roman" w:hAnsi="Times New Roman"/>
          <w:b/>
          <w:sz w:val="28"/>
          <w:szCs w:val="28"/>
        </w:rPr>
      </w:pPr>
      <w:r w:rsidRPr="00D25812">
        <w:rPr>
          <w:rFonts w:ascii="Times New Roman" w:hAnsi="Times New Roman"/>
          <w:b/>
          <w:sz w:val="28"/>
          <w:szCs w:val="28"/>
        </w:rPr>
        <w:t>Расход топливно-энергетических ресурсов АО «</w:t>
      </w:r>
      <w:proofErr w:type="spellStart"/>
      <w:r w:rsidRPr="00D25812">
        <w:rPr>
          <w:rFonts w:ascii="Times New Roman" w:hAnsi="Times New Roman"/>
          <w:b/>
          <w:sz w:val="28"/>
          <w:szCs w:val="28"/>
        </w:rPr>
        <w:t>Прохладненская</w:t>
      </w:r>
      <w:proofErr w:type="spellEnd"/>
      <w:r w:rsidRPr="00D25812">
        <w:rPr>
          <w:rFonts w:ascii="Times New Roman" w:hAnsi="Times New Roman"/>
          <w:b/>
          <w:sz w:val="28"/>
          <w:szCs w:val="28"/>
        </w:rPr>
        <w:t xml:space="preserve"> районная теплоэнергетическая компания»</w:t>
      </w:r>
    </w:p>
    <w:p w:rsidR="003F5A34" w:rsidRPr="00D25812" w:rsidRDefault="003F5A34" w:rsidP="003F5A34">
      <w:pPr>
        <w:tabs>
          <w:tab w:val="left" w:pos="1725"/>
        </w:tabs>
        <w:spacing w:before="100" w:beforeAutospacing="1" w:after="100" w:afterAutospacing="1" w:line="240" w:lineRule="auto"/>
        <w:contextualSpacing/>
        <w:jc w:val="right"/>
        <w:rPr>
          <w:rFonts w:ascii="Times New Roman" w:hAnsi="Times New Roman"/>
          <w:sz w:val="24"/>
          <w:szCs w:val="24"/>
        </w:rPr>
      </w:pPr>
      <w:r w:rsidRPr="00D25812">
        <w:rPr>
          <w:rFonts w:ascii="Times New Roman" w:hAnsi="Times New Roman"/>
          <w:sz w:val="28"/>
          <w:szCs w:val="28"/>
        </w:rPr>
        <w:t>Таблица</w:t>
      </w:r>
      <w:r w:rsidR="00866195">
        <w:rPr>
          <w:rFonts w:ascii="Times New Roman" w:hAnsi="Times New Roman"/>
          <w:sz w:val="24"/>
          <w:szCs w:val="24"/>
        </w:rPr>
        <w:t>2</w:t>
      </w:r>
      <w:r w:rsidR="00AE24FA">
        <w:rPr>
          <w:rFonts w:ascii="Times New Roman" w:hAnsi="Times New Roman"/>
          <w:sz w:val="24"/>
          <w:szCs w:val="24"/>
        </w:rPr>
        <w:t>3</w:t>
      </w:r>
      <w:r w:rsidRPr="00D25812">
        <w:rPr>
          <w:rFonts w:ascii="Times New Roman" w:hAnsi="Times New Roman"/>
          <w:sz w:val="24"/>
          <w:szCs w:val="24"/>
        </w:rPr>
        <w:t>.</w:t>
      </w:r>
    </w:p>
    <w:p w:rsidR="003F5A34" w:rsidRPr="00D25812" w:rsidRDefault="003F5A34" w:rsidP="003F5A34">
      <w:pPr>
        <w:rPr>
          <w:rFonts w:cs="Calibri"/>
          <w:sz w:val="20"/>
          <w:szCs w:val="20"/>
        </w:rPr>
      </w:pPr>
    </w:p>
    <w:tbl>
      <w:tblPr>
        <w:tblpPr w:leftFromText="180" w:rightFromText="180" w:vertAnchor="page" w:horzAnchor="margin" w:tblpXSpec="center" w:tblpY="5648"/>
        <w:tblW w:w="10747" w:type="dxa"/>
        <w:tblLook w:val="0000" w:firstRow="0" w:lastRow="0" w:firstColumn="0" w:lastColumn="0" w:noHBand="0" w:noVBand="0"/>
      </w:tblPr>
      <w:tblGrid>
        <w:gridCol w:w="2717"/>
        <w:gridCol w:w="1176"/>
        <w:gridCol w:w="756"/>
        <w:gridCol w:w="1176"/>
        <w:gridCol w:w="804"/>
        <w:gridCol w:w="1211"/>
        <w:gridCol w:w="938"/>
        <w:gridCol w:w="1176"/>
        <w:gridCol w:w="793"/>
      </w:tblGrid>
      <w:tr w:rsidR="007B2C0E" w:rsidRPr="00BC103E" w:rsidTr="007B2C0E">
        <w:trPr>
          <w:trHeight w:val="375"/>
        </w:trPr>
        <w:tc>
          <w:tcPr>
            <w:tcW w:w="2717" w:type="dxa"/>
            <w:vMerge w:val="restart"/>
            <w:tcBorders>
              <w:top w:val="single" w:sz="4" w:space="0" w:color="auto"/>
              <w:left w:val="single" w:sz="4" w:space="0" w:color="auto"/>
              <w:right w:val="single" w:sz="4" w:space="0" w:color="auto"/>
            </w:tcBorders>
            <w:noWrap/>
            <w:vAlign w:val="center"/>
          </w:tcPr>
          <w:p w:rsidR="007B2C0E" w:rsidRPr="00BC103E" w:rsidRDefault="007B2C0E" w:rsidP="007B2C0E">
            <w:pPr>
              <w:spacing w:after="0" w:line="240" w:lineRule="auto"/>
              <w:ind w:left="142"/>
              <w:contextualSpacing/>
              <w:jc w:val="center"/>
              <w:rPr>
                <w:rFonts w:ascii="Times New Roman" w:hAnsi="Times New Roman"/>
                <w:bCs/>
                <w:sz w:val="24"/>
                <w:szCs w:val="24"/>
              </w:rPr>
            </w:pPr>
            <w:r w:rsidRPr="00BC103E">
              <w:rPr>
                <w:rFonts w:ascii="Times New Roman" w:hAnsi="Times New Roman"/>
                <w:bCs/>
                <w:sz w:val="24"/>
                <w:szCs w:val="24"/>
              </w:rPr>
              <w:t>Статьи расходов</w:t>
            </w:r>
          </w:p>
        </w:tc>
        <w:tc>
          <w:tcPr>
            <w:tcW w:w="1932" w:type="dxa"/>
            <w:gridSpan w:val="2"/>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201</w:t>
            </w:r>
            <w:r>
              <w:rPr>
                <w:rFonts w:ascii="Times New Roman" w:hAnsi="Times New Roman"/>
                <w:bCs/>
                <w:sz w:val="24"/>
                <w:szCs w:val="24"/>
              </w:rPr>
              <w:t>2</w:t>
            </w:r>
            <w:r w:rsidRPr="00BC103E">
              <w:rPr>
                <w:rFonts w:ascii="Times New Roman" w:hAnsi="Times New Roman"/>
                <w:bCs/>
                <w:sz w:val="24"/>
                <w:szCs w:val="24"/>
              </w:rPr>
              <w:t xml:space="preserve"> г.</w:t>
            </w:r>
          </w:p>
        </w:tc>
        <w:tc>
          <w:tcPr>
            <w:tcW w:w="1980" w:type="dxa"/>
            <w:gridSpan w:val="2"/>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201</w:t>
            </w:r>
            <w:r>
              <w:rPr>
                <w:rFonts w:ascii="Times New Roman" w:hAnsi="Times New Roman"/>
                <w:bCs/>
                <w:sz w:val="24"/>
                <w:szCs w:val="24"/>
              </w:rPr>
              <w:t>3</w:t>
            </w:r>
            <w:r w:rsidRPr="00BC103E">
              <w:rPr>
                <w:rFonts w:ascii="Times New Roman" w:hAnsi="Times New Roman"/>
                <w:bCs/>
                <w:sz w:val="24"/>
                <w:szCs w:val="24"/>
              </w:rPr>
              <w:t xml:space="preserve"> г.</w:t>
            </w:r>
          </w:p>
        </w:tc>
        <w:tc>
          <w:tcPr>
            <w:tcW w:w="2149" w:type="dxa"/>
            <w:gridSpan w:val="2"/>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201</w:t>
            </w:r>
            <w:r>
              <w:rPr>
                <w:rFonts w:ascii="Times New Roman" w:hAnsi="Times New Roman"/>
                <w:bCs/>
                <w:sz w:val="24"/>
                <w:szCs w:val="24"/>
              </w:rPr>
              <w:t>4</w:t>
            </w:r>
            <w:r w:rsidRPr="00BC103E">
              <w:rPr>
                <w:rFonts w:ascii="Times New Roman" w:hAnsi="Times New Roman"/>
                <w:bCs/>
                <w:sz w:val="24"/>
                <w:szCs w:val="24"/>
              </w:rPr>
              <w:t xml:space="preserve"> г.</w:t>
            </w:r>
          </w:p>
        </w:tc>
        <w:tc>
          <w:tcPr>
            <w:tcW w:w="1969" w:type="dxa"/>
            <w:gridSpan w:val="2"/>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201</w:t>
            </w:r>
            <w:r>
              <w:rPr>
                <w:rFonts w:ascii="Times New Roman" w:hAnsi="Times New Roman"/>
                <w:bCs/>
                <w:sz w:val="24"/>
                <w:szCs w:val="24"/>
              </w:rPr>
              <w:t>5</w:t>
            </w:r>
            <w:r w:rsidRPr="00BC103E">
              <w:rPr>
                <w:rFonts w:ascii="Times New Roman" w:hAnsi="Times New Roman"/>
                <w:bCs/>
                <w:sz w:val="24"/>
                <w:szCs w:val="24"/>
              </w:rPr>
              <w:t xml:space="preserve"> г.</w:t>
            </w:r>
          </w:p>
        </w:tc>
      </w:tr>
      <w:tr w:rsidR="007B2C0E" w:rsidRPr="00BC103E" w:rsidTr="007B2C0E">
        <w:trPr>
          <w:trHeight w:val="375"/>
        </w:trPr>
        <w:tc>
          <w:tcPr>
            <w:tcW w:w="2717" w:type="dxa"/>
            <w:vMerge/>
            <w:tcBorders>
              <w:left w:val="single" w:sz="4" w:space="0" w:color="auto"/>
              <w:bottom w:val="single" w:sz="4" w:space="0" w:color="auto"/>
              <w:right w:val="single" w:sz="4" w:space="0" w:color="auto"/>
            </w:tcBorders>
            <w:noWrap/>
            <w:vAlign w:val="bottom"/>
          </w:tcPr>
          <w:p w:rsidR="007B2C0E" w:rsidRPr="00BC103E" w:rsidRDefault="007B2C0E" w:rsidP="007B2C0E">
            <w:pPr>
              <w:spacing w:after="0" w:line="240" w:lineRule="auto"/>
              <w:contextualSpacing/>
              <w:rPr>
                <w:rFonts w:ascii="Times New Roman" w:hAnsi="Times New Roman"/>
                <w:bCs/>
                <w:sz w:val="24"/>
                <w:szCs w:val="24"/>
              </w:rPr>
            </w:pPr>
          </w:p>
        </w:tc>
        <w:tc>
          <w:tcPr>
            <w:tcW w:w="1176"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сумма</w:t>
            </w:r>
          </w:p>
        </w:tc>
        <w:tc>
          <w:tcPr>
            <w:tcW w:w="756"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w:t>
            </w:r>
          </w:p>
        </w:tc>
        <w:tc>
          <w:tcPr>
            <w:tcW w:w="1176"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сумма</w:t>
            </w:r>
          </w:p>
        </w:tc>
        <w:tc>
          <w:tcPr>
            <w:tcW w:w="804"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w:t>
            </w:r>
          </w:p>
        </w:tc>
        <w:tc>
          <w:tcPr>
            <w:tcW w:w="1211"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сумма</w:t>
            </w:r>
          </w:p>
        </w:tc>
        <w:tc>
          <w:tcPr>
            <w:tcW w:w="938"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w:t>
            </w:r>
          </w:p>
        </w:tc>
        <w:tc>
          <w:tcPr>
            <w:tcW w:w="1176"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сумма</w:t>
            </w:r>
          </w:p>
        </w:tc>
        <w:tc>
          <w:tcPr>
            <w:tcW w:w="793" w:type="dxa"/>
            <w:tcBorders>
              <w:top w:val="single" w:sz="4" w:space="0" w:color="auto"/>
              <w:left w:val="nil"/>
              <w:bottom w:val="single" w:sz="4" w:space="0" w:color="auto"/>
              <w:right w:val="single" w:sz="4" w:space="0" w:color="auto"/>
            </w:tcBorders>
            <w:noWrap/>
            <w:vAlign w:val="center"/>
          </w:tcPr>
          <w:p w:rsidR="007B2C0E" w:rsidRPr="00BC103E" w:rsidRDefault="007B2C0E" w:rsidP="007B2C0E">
            <w:pPr>
              <w:spacing w:after="0" w:line="240" w:lineRule="auto"/>
              <w:contextualSpacing/>
              <w:jc w:val="center"/>
              <w:rPr>
                <w:rFonts w:ascii="Times New Roman" w:hAnsi="Times New Roman"/>
                <w:bCs/>
                <w:sz w:val="24"/>
                <w:szCs w:val="24"/>
              </w:rPr>
            </w:pPr>
            <w:r w:rsidRPr="00BC103E">
              <w:rPr>
                <w:rFonts w:ascii="Times New Roman" w:hAnsi="Times New Roman"/>
                <w:bCs/>
                <w:sz w:val="24"/>
                <w:szCs w:val="24"/>
              </w:rPr>
              <w:t>%</w:t>
            </w:r>
          </w:p>
        </w:tc>
      </w:tr>
      <w:tr w:rsidR="007B2C0E" w:rsidRPr="00E6160F" w:rsidTr="007B2C0E">
        <w:trPr>
          <w:trHeight w:val="375"/>
        </w:trPr>
        <w:tc>
          <w:tcPr>
            <w:tcW w:w="2717" w:type="dxa"/>
            <w:tcBorders>
              <w:top w:val="single" w:sz="4" w:space="0" w:color="auto"/>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ТЕКУЩИЕ РАСХОДЫ</w:t>
            </w:r>
          </w:p>
        </w:tc>
        <w:tc>
          <w:tcPr>
            <w:tcW w:w="1176"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164 746,6</w:t>
            </w:r>
          </w:p>
        </w:tc>
        <w:tc>
          <w:tcPr>
            <w:tcW w:w="756"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100,0</w:t>
            </w:r>
          </w:p>
        </w:tc>
        <w:tc>
          <w:tcPr>
            <w:tcW w:w="1176"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173 940,3</w:t>
            </w:r>
          </w:p>
        </w:tc>
        <w:tc>
          <w:tcPr>
            <w:tcW w:w="804"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100,0</w:t>
            </w:r>
          </w:p>
        </w:tc>
        <w:tc>
          <w:tcPr>
            <w:tcW w:w="1211"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192 260,7</w:t>
            </w:r>
          </w:p>
        </w:tc>
        <w:tc>
          <w:tcPr>
            <w:tcW w:w="938"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100,0</w:t>
            </w:r>
          </w:p>
        </w:tc>
        <w:tc>
          <w:tcPr>
            <w:tcW w:w="1176"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190 115,1</w:t>
            </w:r>
          </w:p>
        </w:tc>
        <w:tc>
          <w:tcPr>
            <w:tcW w:w="793" w:type="dxa"/>
            <w:tcBorders>
              <w:top w:val="single" w:sz="4" w:space="0" w:color="auto"/>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100,0</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в том числе:</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Топливо (газ)</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67921,5</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41,2</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73821,4</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42,4</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83 339,1</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43,3</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78 317,9</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41,2</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Электроэнергия</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6518,2</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4,0</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7 544,0</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4,3</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8 813,1</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4,6</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9 221,6</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4,8</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Вода и стоки</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154,2</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0,1</w:t>
            </w:r>
          </w:p>
        </w:tc>
        <w:tc>
          <w:tcPr>
            <w:tcW w:w="1176"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158,6</w:t>
            </w:r>
          </w:p>
        </w:tc>
        <w:tc>
          <w:tcPr>
            <w:tcW w:w="804" w:type="dxa"/>
            <w:tcBorders>
              <w:top w:val="nil"/>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0,1</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181,7</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0,1</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163,7</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0,1</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D25812" w:rsidRDefault="007B2C0E" w:rsidP="007B2C0E">
            <w:pPr>
              <w:spacing w:after="0" w:line="240" w:lineRule="auto"/>
              <w:contextualSpacing/>
              <w:rPr>
                <w:rFonts w:ascii="Times New Roman" w:hAnsi="Times New Roman"/>
                <w:bCs/>
                <w:sz w:val="24"/>
                <w:szCs w:val="24"/>
              </w:rPr>
            </w:pPr>
            <w:r w:rsidRPr="00D25812">
              <w:rPr>
                <w:rFonts w:ascii="Times New Roman" w:hAnsi="Times New Roman"/>
                <w:bCs/>
                <w:sz w:val="24"/>
                <w:szCs w:val="24"/>
              </w:rPr>
              <w:t>Фонд оплаты основных производственных рабочих с отчислениями</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57 810,7</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35,1</w:t>
            </w:r>
          </w:p>
        </w:tc>
        <w:tc>
          <w:tcPr>
            <w:tcW w:w="1176"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59 979,1</w:t>
            </w:r>
          </w:p>
        </w:tc>
        <w:tc>
          <w:tcPr>
            <w:tcW w:w="804" w:type="dxa"/>
            <w:tcBorders>
              <w:top w:val="nil"/>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34,5</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65 088,3</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33,9</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65 590,9</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34,5</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Амортизация</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16 938,7</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10,3</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17016,2</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9,</w:t>
            </w:r>
            <w:r>
              <w:rPr>
                <w:rFonts w:ascii="Times New Roman" w:hAnsi="Times New Roman"/>
                <w:bCs/>
                <w:sz w:val="24"/>
                <w:szCs w:val="24"/>
              </w:rPr>
              <w:t>8</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17 091,4</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8,9</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16 832,3</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8,9</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 xml:space="preserve">Текущий </w:t>
            </w:r>
            <w:r>
              <w:rPr>
                <w:rFonts w:ascii="Times New Roman" w:hAnsi="Times New Roman"/>
                <w:bCs/>
                <w:sz w:val="24"/>
                <w:szCs w:val="24"/>
              </w:rPr>
              <w:t xml:space="preserve"> и капитальный ремонт</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2482,</w:t>
            </w:r>
            <w:r>
              <w:rPr>
                <w:rFonts w:ascii="Times New Roman" w:hAnsi="Times New Roman"/>
                <w:bCs/>
                <w:sz w:val="24"/>
                <w:szCs w:val="24"/>
              </w:rPr>
              <w:t>8</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1,5</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4 060,7</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2,3</w:t>
            </w: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3 884,3</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2,0</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5 307,8</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2,8</w:t>
            </w: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proofErr w:type="spellStart"/>
            <w:r>
              <w:rPr>
                <w:rFonts w:ascii="Times New Roman" w:hAnsi="Times New Roman"/>
                <w:bCs/>
                <w:sz w:val="24"/>
                <w:szCs w:val="24"/>
              </w:rPr>
              <w:t>Общеэксплуатационные</w:t>
            </w:r>
            <w:proofErr w:type="spellEnd"/>
            <w:r>
              <w:rPr>
                <w:rFonts w:ascii="Times New Roman" w:hAnsi="Times New Roman"/>
                <w:bCs/>
                <w:sz w:val="24"/>
                <w:szCs w:val="24"/>
              </w:rPr>
              <w:t xml:space="preserve"> и </w:t>
            </w:r>
            <w:r w:rsidRPr="00E6160F">
              <w:rPr>
                <w:rFonts w:ascii="Times New Roman" w:hAnsi="Times New Roman"/>
                <w:bCs/>
                <w:sz w:val="24"/>
                <w:szCs w:val="24"/>
              </w:rPr>
              <w:t>общехозяйственные расходы</w:t>
            </w:r>
          </w:p>
        </w:tc>
        <w:tc>
          <w:tcPr>
            <w:tcW w:w="1176"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12920,5</w:t>
            </w:r>
          </w:p>
        </w:tc>
        <w:tc>
          <w:tcPr>
            <w:tcW w:w="756" w:type="dxa"/>
            <w:tcBorders>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11 518,9</w:t>
            </w:r>
          </w:p>
        </w:tc>
        <w:tc>
          <w:tcPr>
            <w:tcW w:w="804" w:type="dxa"/>
            <w:tcBorders>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13 862,8</w:t>
            </w:r>
          </w:p>
        </w:tc>
        <w:tc>
          <w:tcPr>
            <w:tcW w:w="938" w:type="dxa"/>
            <w:tcBorders>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nil"/>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14 680,9</w:t>
            </w:r>
          </w:p>
        </w:tc>
        <w:tc>
          <w:tcPr>
            <w:tcW w:w="793" w:type="dxa"/>
            <w:tcBorders>
              <w:left w:val="single" w:sz="4" w:space="0" w:color="auto"/>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r w:rsidR="007B2C0E" w:rsidRPr="00E6160F" w:rsidTr="007B2C0E">
        <w:trPr>
          <w:trHeight w:val="653"/>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Прибыль (убыток) от реализации</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-24233,0</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-25148,0</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w:t>
            </w:r>
            <w:r>
              <w:rPr>
                <w:rFonts w:ascii="Times New Roman" w:hAnsi="Times New Roman"/>
                <w:bCs/>
                <w:sz w:val="24"/>
                <w:szCs w:val="24"/>
              </w:rPr>
              <w:t>30 738</w:t>
            </w:r>
          </w:p>
          <w:p w:rsidR="007B2C0E" w:rsidRPr="00E6160F" w:rsidRDefault="007B2C0E" w:rsidP="007B2C0E">
            <w:pPr>
              <w:spacing w:after="0" w:line="240" w:lineRule="auto"/>
              <w:contextualSpacing/>
              <w:jc w:val="center"/>
              <w:rPr>
                <w:rFonts w:ascii="Times New Roman" w:hAnsi="Times New Roman"/>
                <w:bCs/>
                <w:sz w:val="24"/>
                <w:szCs w:val="24"/>
              </w:rPr>
            </w:pP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- 29 868</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D25812" w:rsidRDefault="007B2C0E" w:rsidP="007B2C0E">
            <w:pPr>
              <w:spacing w:after="0" w:line="240" w:lineRule="auto"/>
              <w:contextualSpacing/>
              <w:rPr>
                <w:rFonts w:ascii="Times New Roman" w:hAnsi="Times New Roman"/>
                <w:bCs/>
                <w:sz w:val="24"/>
                <w:szCs w:val="24"/>
              </w:rPr>
            </w:pPr>
            <w:r w:rsidRPr="00D25812">
              <w:rPr>
                <w:rFonts w:ascii="Times New Roman" w:hAnsi="Times New Roman"/>
                <w:bCs/>
                <w:sz w:val="24"/>
                <w:szCs w:val="24"/>
              </w:rPr>
              <w:t>в том числе по теплоснабжению</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-19506,7</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-19943,0</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w:t>
            </w:r>
            <w:r>
              <w:rPr>
                <w:rFonts w:ascii="Times New Roman" w:hAnsi="Times New Roman"/>
                <w:bCs/>
                <w:sz w:val="24"/>
                <w:szCs w:val="24"/>
              </w:rPr>
              <w:t>26 310,1</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- 24 366</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Рентабельность производства %</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-11,8</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-11,5</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w:t>
            </w:r>
            <w:r>
              <w:rPr>
                <w:rFonts w:ascii="Times New Roman" w:hAnsi="Times New Roman"/>
                <w:bCs/>
                <w:sz w:val="24"/>
                <w:szCs w:val="24"/>
              </w:rPr>
              <w:t>13,7</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-12,8</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r w:rsidR="007B2C0E" w:rsidRPr="00E6160F" w:rsidTr="007B2C0E">
        <w:trPr>
          <w:trHeight w:val="375"/>
        </w:trPr>
        <w:tc>
          <w:tcPr>
            <w:tcW w:w="2717" w:type="dxa"/>
            <w:tcBorders>
              <w:top w:val="nil"/>
              <w:left w:val="single" w:sz="4" w:space="0" w:color="auto"/>
              <w:bottom w:val="single" w:sz="4" w:space="0" w:color="auto"/>
              <w:right w:val="single" w:sz="4" w:space="0" w:color="auto"/>
            </w:tcBorders>
            <w:noWrap/>
            <w:vAlign w:val="bottom"/>
          </w:tcPr>
          <w:p w:rsidR="007B2C0E" w:rsidRPr="00E6160F" w:rsidRDefault="007B2C0E" w:rsidP="007B2C0E">
            <w:pPr>
              <w:spacing w:after="0" w:line="240" w:lineRule="auto"/>
              <w:contextualSpacing/>
              <w:rPr>
                <w:rFonts w:ascii="Times New Roman" w:hAnsi="Times New Roman"/>
                <w:bCs/>
                <w:sz w:val="24"/>
                <w:szCs w:val="24"/>
              </w:rPr>
            </w:pPr>
            <w:r w:rsidRPr="00E6160F">
              <w:rPr>
                <w:rFonts w:ascii="Times New Roman" w:hAnsi="Times New Roman"/>
                <w:bCs/>
                <w:sz w:val="24"/>
                <w:szCs w:val="24"/>
              </w:rPr>
              <w:t>Рентабельность продаж %</w:t>
            </w: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w:t>
            </w:r>
            <w:r>
              <w:rPr>
                <w:rFonts w:ascii="Times New Roman" w:hAnsi="Times New Roman"/>
                <w:bCs/>
                <w:sz w:val="24"/>
                <w:szCs w:val="24"/>
              </w:rPr>
              <w:t>13,4</w:t>
            </w:r>
          </w:p>
        </w:tc>
        <w:tc>
          <w:tcPr>
            <w:tcW w:w="75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w:t>
            </w:r>
            <w:r>
              <w:rPr>
                <w:rFonts w:ascii="Times New Roman" w:hAnsi="Times New Roman"/>
                <w:bCs/>
                <w:sz w:val="24"/>
                <w:szCs w:val="24"/>
              </w:rPr>
              <w:t>13,0</w:t>
            </w:r>
          </w:p>
        </w:tc>
        <w:tc>
          <w:tcPr>
            <w:tcW w:w="804"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211"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sidRPr="00E6160F">
              <w:rPr>
                <w:rFonts w:ascii="Times New Roman" w:hAnsi="Times New Roman"/>
                <w:bCs/>
                <w:sz w:val="24"/>
                <w:szCs w:val="24"/>
              </w:rPr>
              <w:t>-15,</w:t>
            </w:r>
            <w:r>
              <w:rPr>
                <w:rFonts w:ascii="Times New Roman" w:hAnsi="Times New Roman"/>
                <w:bCs/>
                <w:sz w:val="24"/>
                <w:szCs w:val="24"/>
              </w:rPr>
              <w:t>8</w:t>
            </w:r>
          </w:p>
        </w:tc>
        <w:tc>
          <w:tcPr>
            <w:tcW w:w="938"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c>
          <w:tcPr>
            <w:tcW w:w="1176"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r>
              <w:rPr>
                <w:rFonts w:ascii="Times New Roman" w:hAnsi="Times New Roman"/>
                <w:bCs/>
                <w:sz w:val="24"/>
                <w:szCs w:val="24"/>
              </w:rPr>
              <w:t>-15,7</w:t>
            </w:r>
          </w:p>
        </w:tc>
        <w:tc>
          <w:tcPr>
            <w:tcW w:w="793" w:type="dxa"/>
            <w:tcBorders>
              <w:top w:val="nil"/>
              <w:left w:val="nil"/>
              <w:bottom w:val="single" w:sz="4" w:space="0" w:color="auto"/>
              <w:right w:val="single" w:sz="4" w:space="0" w:color="auto"/>
            </w:tcBorders>
            <w:noWrap/>
            <w:vAlign w:val="center"/>
          </w:tcPr>
          <w:p w:rsidR="007B2C0E" w:rsidRPr="00E6160F" w:rsidRDefault="007B2C0E" w:rsidP="007B2C0E">
            <w:pPr>
              <w:spacing w:after="0" w:line="240" w:lineRule="auto"/>
              <w:contextualSpacing/>
              <w:jc w:val="center"/>
              <w:rPr>
                <w:rFonts w:ascii="Times New Roman" w:hAnsi="Times New Roman"/>
                <w:bCs/>
                <w:sz w:val="24"/>
                <w:szCs w:val="24"/>
              </w:rPr>
            </w:pPr>
          </w:p>
        </w:tc>
      </w:tr>
    </w:tbl>
    <w:p w:rsidR="003F5A34" w:rsidRDefault="003F5A34" w:rsidP="003F5A34">
      <w:pPr>
        <w:rPr>
          <w:rFonts w:ascii="Times New Roman" w:hAnsi="Times New Roman"/>
          <w:bCs/>
          <w:sz w:val="24"/>
          <w:szCs w:val="24"/>
        </w:rPr>
      </w:pPr>
    </w:p>
    <w:p w:rsidR="007B2C0E" w:rsidRDefault="007B2C0E" w:rsidP="003F5A34">
      <w:pPr>
        <w:rPr>
          <w:rFonts w:ascii="Times New Roman" w:hAnsi="Times New Roman"/>
          <w:bCs/>
          <w:sz w:val="24"/>
          <w:szCs w:val="24"/>
        </w:rPr>
      </w:pPr>
    </w:p>
    <w:p w:rsidR="007B2C0E" w:rsidRDefault="007B2C0E" w:rsidP="003F5A34">
      <w:pPr>
        <w:tabs>
          <w:tab w:val="left" w:pos="1725"/>
        </w:tabs>
        <w:spacing w:line="240" w:lineRule="auto"/>
        <w:contextualSpacing/>
        <w:jc w:val="both"/>
        <w:rPr>
          <w:rFonts w:ascii="Times New Roman" w:hAnsi="Times New Roman"/>
          <w:b/>
          <w:sz w:val="28"/>
          <w:szCs w:val="28"/>
        </w:rPr>
      </w:pPr>
    </w:p>
    <w:p w:rsidR="007B2C0E" w:rsidRDefault="007B2C0E" w:rsidP="003F5A34">
      <w:pPr>
        <w:tabs>
          <w:tab w:val="left" w:pos="1725"/>
        </w:tabs>
        <w:spacing w:line="240" w:lineRule="auto"/>
        <w:contextualSpacing/>
        <w:jc w:val="both"/>
        <w:rPr>
          <w:rFonts w:ascii="Times New Roman" w:hAnsi="Times New Roman"/>
          <w:b/>
          <w:sz w:val="28"/>
          <w:szCs w:val="28"/>
        </w:rPr>
      </w:pPr>
    </w:p>
    <w:p w:rsidR="007B2C0E" w:rsidRDefault="007B2C0E" w:rsidP="003F5A34">
      <w:pPr>
        <w:tabs>
          <w:tab w:val="left" w:pos="1725"/>
        </w:tabs>
        <w:spacing w:line="240" w:lineRule="auto"/>
        <w:contextualSpacing/>
        <w:jc w:val="both"/>
        <w:rPr>
          <w:rFonts w:ascii="Times New Roman" w:hAnsi="Times New Roman"/>
          <w:b/>
          <w:sz w:val="28"/>
          <w:szCs w:val="28"/>
        </w:rPr>
      </w:pPr>
      <w:r>
        <w:rPr>
          <w:rFonts w:ascii="Times New Roman" w:hAnsi="Times New Roman"/>
          <w:b/>
          <w:sz w:val="28"/>
          <w:szCs w:val="28"/>
        </w:rPr>
        <w:lastRenderedPageBreak/>
        <w:t>Глава 1, часть 10</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r w:rsidRPr="00D25812">
        <w:rPr>
          <w:rFonts w:ascii="Times New Roman" w:hAnsi="Times New Roman"/>
          <w:b/>
          <w:sz w:val="28"/>
          <w:szCs w:val="28"/>
        </w:rPr>
        <w:t>Цен</w:t>
      </w:r>
      <w:proofErr w:type="gramStart"/>
      <w:r w:rsidRPr="00D25812">
        <w:rPr>
          <w:rFonts w:ascii="Times New Roman" w:hAnsi="Times New Roman"/>
          <w:b/>
          <w:sz w:val="28"/>
          <w:szCs w:val="28"/>
        </w:rPr>
        <w:t>ы(</w:t>
      </w:r>
      <w:proofErr w:type="gramEnd"/>
      <w:r w:rsidRPr="00D25812">
        <w:rPr>
          <w:rFonts w:ascii="Times New Roman" w:hAnsi="Times New Roman"/>
          <w:b/>
          <w:sz w:val="28"/>
          <w:szCs w:val="28"/>
        </w:rPr>
        <w:t>тарифы) в сфере теплоснабжения.</w:t>
      </w:r>
    </w:p>
    <w:p w:rsidR="003F5A34" w:rsidRPr="00D25812" w:rsidRDefault="003F5A34" w:rsidP="003F5A34">
      <w:pPr>
        <w:tabs>
          <w:tab w:val="left" w:pos="1725"/>
        </w:tabs>
        <w:spacing w:line="240" w:lineRule="auto"/>
        <w:contextualSpacing/>
        <w:jc w:val="both"/>
        <w:rPr>
          <w:rFonts w:ascii="Times New Roman" w:hAnsi="Times New Roman"/>
          <w:b/>
          <w:sz w:val="28"/>
          <w:szCs w:val="28"/>
        </w:rPr>
      </w:pPr>
    </w:p>
    <w:p w:rsidR="00866195" w:rsidRPr="00866195" w:rsidRDefault="00866195" w:rsidP="00866195">
      <w:pPr>
        <w:spacing w:after="0" w:line="240" w:lineRule="auto"/>
        <w:ind w:firstLine="709"/>
        <w:contextualSpacing/>
        <w:jc w:val="both"/>
        <w:rPr>
          <w:rFonts w:ascii="Times New Roman" w:hAnsi="Times New Roman"/>
          <w:sz w:val="28"/>
          <w:szCs w:val="28"/>
        </w:rPr>
      </w:pPr>
      <w:bookmarkStart w:id="9" w:name="_Toc340666637"/>
      <w:r w:rsidRPr="00866195">
        <w:rPr>
          <w:rFonts w:ascii="Times New Roman" w:hAnsi="Times New Roman"/>
          <w:sz w:val="28"/>
          <w:szCs w:val="28"/>
        </w:rPr>
        <w:t>Ежегодно с каждым потребителем тепла заключается договор на поставку тепловой энергии. За 2015 год тариф для всех видов потребителей единый и составлял 1644,32 руб./Гкал.  Данных о тарифах за последние три года предыдущей эксплуатирующей организацией предоставлено в таблице:</w:t>
      </w:r>
    </w:p>
    <w:p w:rsidR="00866195" w:rsidRPr="00866195" w:rsidRDefault="00866195" w:rsidP="00866195">
      <w:pPr>
        <w:spacing w:after="0" w:line="240" w:lineRule="auto"/>
        <w:ind w:firstLine="709"/>
        <w:contextualSpacing/>
        <w:jc w:val="both"/>
        <w:rPr>
          <w:rFonts w:ascii="Times New Roman" w:hAnsi="Times New Roman"/>
          <w:sz w:val="28"/>
          <w:szCs w:val="28"/>
        </w:rPr>
      </w:pPr>
      <w:r w:rsidRPr="00866195">
        <w:rPr>
          <w:rFonts w:ascii="Times New Roman" w:hAnsi="Times New Roman"/>
          <w:sz w:val="28"/>
          <w:szCs w:val="28"/>
        </w:rPr>
        <w:t xml:space="preserve"> Динамика утвержденных тарифов на тепловую электроэнергию АО «</w:t>
      </w:r>
      <w:proofErr w:type="spellStart"/>
      <w:r w:rsidRPr="00866195">
        <w:rPr>
          <w:rFonts w:ascii="Times New Roman" w:hAnsi="Times New Roman"/>
          <w:sz w:val="28"/>
          <w:szCs w:val="28"/>
        </w:rPr>
        <w:t>Прохладненская</w:t>
      </w:r>
      <w:proofErr w:type="spellEnd"/>
      <w:r w:rsidRPr="00866195">
        <w:rPr>
          <w:rFonts w:ascii="Times New Roman" w:hAnsi="Times New Roman"/>
          <w:sz w:val="28"/>
          <w:szCs w:val="28"/>
        </w:rPr>
        <w:t xml:space="preserve"> районная теплоэнергетическая компания»</w:t>
      </w:r>
    </w:p>
    <w:p w:rsidR="00866195" w:rsidRPr="00CC11B3" w:rsidRDefault="00866195" w:rsidP="00866195">
      <w:pPr>
        <w:spacing w:after="0" w:line="240" w:lineRule="auto"/>
        <w:ind w:firstLine="709"/>
        <w:contextualSpacing/>
        <w:jc w:val="right"/>
        <w:rPr>
          <w:rFonts w:ascii="Times New Roman" w:hAnsi="Times New Roman"/>
          <w:sz w:val="28"/>
          <w:szCs w:val="28"/>
        </w:rPr>
      </w:pPr>
      <w:r w:rsidRPr="00D97C78">
        <w:rPr>
          <w:rFonts w:ascii="Times New Roman" w:hAnsi="Times New Roman"/>
          <w:sz w:val="28"/>
          <w:szCs w:val="28"/>
        </w:rPr>
        <w:t xml:space="preserve">Таблица </w:t>
      </w:r>
      <w:r w:rsidR="00CC11B3">
        <w:rPr>
          <w:rFonts w:ascii="Times New Roman" w:hAnsi="Times New Roman"/>
          <w:sz w:val="28"/>
          <w:szCs w:val="28"/>
        </w:rPr>
        <w:t>2</w:t>
      </w:r>
      <w:r w:rsidR="00AE24FA">
        <w:rPr>
          <w:rFonts w:ascii="Times New Roman" w:hAnsi="Times New Roman"/>
          <w:sz w:val="28"/>
          <w:szCs w:val="28"/>
        </w:rPr>
        <w:t>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559"/>
        <w:gridCol w:w="996"/>
        <w:gridCol w:w="996"/>
        <w:gridCol w:w="996"/>
        <w:gridCol w:w="996"/>
        <w:gridCol w:w="1119"/>
      </w:tblGrid>
      <w:tr w:rsidR="00866195" w:rsidRPr="00DB751A" w:rsidTr="00842B0D">
        <w:tc>
          <w:tcPr>
            <w:tcW w:w="2802"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Наименование показателей</w:t>
            </w:r>
          </w:p>
        </w:tc>
        <w:tc>
          <w:tcPr>
            <w:tcW w:w="1559"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Ед. изм.</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2011г.</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2012г.</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2013г.</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2014г.</w:t>
            </w:r>
          </w:p>
        </w:tc>
        <w:tc>
          <w:tcPr>
            <w:tcW w:w="1119"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2015 г.</w:t>
            </w:r>
          </w:p>
        </w:tc>
      </w:tr>
      <w:tr w:rsidR="00866195" w:rsidRPr="00DB751A" w:rsidTr="00842B0D">
        <w:tc>
          <w:tcPr>
            <w:tcW w:w="2802" w:type="dxa"/>
          </w:tcPr>
          <w:p w:rsidR="00866195" w:rsidRPr="00866195" w:rsidRDefault="00866195" w:rsidP="00842B0D">
            <w:pPr>
              <w:spacing w:after="0" w:line="240" w:lineRule="auto"/>
              <w:contextualSpacing/>
              <w:rPr>
                <w:rFonts w:ascii="Times New Roman" w:hAnsi="Times New Roman"/>
                <w:sz w:val="24"/>
                <w:szCs w:val="24"/>
              </w:rPr>
            </w:pPr>
            <w:r w:rsidRPr="00866195">
              <w:rPr>
                <w:rFonts w:ascii="Times New Roman" w:hAnsi="Times New Roman"/>
                <w:sz w:val="24"/>
                <w:szCs w:val="24"/>
              </w:rPr>
              <w:t>Утвержденный тариф для потребителей, без НДС (</w:t>
            </w:r>
            <w:proofErr w:type="spellStart"/>
            <w:r w:rsidRPr="00866195">
              <w:rPr>
                <w:rFonts w:ascii="Times New Roman" w:hAnsi="Times New Roman"/>
                <w:sz w:val="24"/>
                <w:szCs w:val="24"/>
              </w:rPr>
              <w:t>средн</w:t>
            </w:r>
            <w:proofErr w:type="spellEnd"/>
            <w:r w:rsidRPr="00866195">
              <w:rPr>
                <w:rFonts w:ascii="Times New Roman" w:hAnsi="Times New Roman"/>
                <w:sz w:val="24"/>
                <w:szCs w:val="24"/>
              </w:rPr>
              <w:t>)</w:t>
            </w:r>
          </w:p>
        </w:tc>
        <w:tc>
          <w:tcPr>
            <w:tcW w:w="1559"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руб./Гкал</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p>
          <w:p w:rsidR="00866195" w:rsidRPr="00DB751A" w:rsidRDefault="00866195" w:rsidP="00842B0D">
            <w:pPr>
              <w:spacing w:line="240" w:lineRule="auto"/>
              <w:contextualSpacing/>
              <w:jc w:val="center"/>
              <w:rPr>
                <w:rFonts w:ascii="Times New Roman" w:hAnsi="Times New Roman"/>
                <w:sz w:val="20"/>
                <w:szCs w:val="20"/>
              </w:rPr>
            </w:pPr>
            <w:r w:rsidRPr="00DB751A">
              <w:rPr>
                <w:rFonts w:ascii="Times New Roman" w:hAnsi="Times New Roman"/>
                <w:sz w:val="20"/>
                <w:szCs w:val="20"/>
              </w:rPr>
              <w:t>1235,05</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1285,28</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1446,72</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1561,43</w:t>
            </w:r>
          </w:p>
        </w:tc>
        <w:tc>
          <w:tcPr>
            <w:tcW w:w="1119"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1644,32</w:t>
            </w:r>
          </w:p>
        </w:tc>
      </w:tr>
      <w:tr w:rsidR="00866195" w:rsidRPr="00DB751A" w:rsidTr="00842B0D">
        <w:tc>
          <w:tcPr>
            <w:tcW w:w="2802" w:type="dxa"/>
          </w:tcPr>
          <w:p w:rsidR="00866195" w:rsidRPr="00DB751A" w:rsidRDefault="00866195" w:rsidP="00842B0D">
            <w:pPr>
              <w:spacing w:after="0" w:line="240" w:lineRule="auto"/>
              <w:contextualSpacing/>
              <w:rPr>
                <w:rFonts w:ascii="Times New Roman" w:hAnsi="Times New Roman"/>
                <w:sz w:val="24"/>
                <w:szCs w:val="24"/>
              </w:rPr>
            </w:pPr>
            <w:r w:rsidRPr="00DB751A">
              <w:rPr>
                <w:rFonts w:ascii="Times New Roman" w:hAnsi="Times New Roman"/>
                <w:sz w:val="24"/>
                <w:szCs w:val="24"/>
              </w:rPr>
              <w:t>Население, с НДС (</w:t>
            </w:r>
            <w:proofErr w:type="spellStart"/>
            <w:r w:rsidRPr="00DB751A">
              <w:rPr>
                <w:rFonts w:ascii="Times New Roman" w:hAnsi="Times New Roman"/>
                <w:sz w:val="24"/>
                <w:szCs w:val="24"/>
              </w:rPr>
              <w:t>средн</w:t>
            </w:r>
            <w:proofErr w:type="spellEnd"/>
            <w:r w:rsidRPr="00DB751A">
              <w:rPr>
                <w:rFonts w:ascii="Times New Roman" w:hAnsi="Times New Roman"/>
                <w:sz w:val="24"/>
                <w:szCs w:val="24"/>
              </w:rPr>
              <w:t>)</w:t>
            </w:r>
          </w:p>
        </w:tc>
        <w:tc>
          <w:tcPr>
            <w:tcW w:w="1559" w:type="dxa"/>
            <w:vAlign w:val="center"/>
          </w:tcPr>
          <w:p w:rsidR="00866195" w:rsidRPr="00DB751A" w:rsidRDefault="00866195" w:rsidP="00842B0D">
            <w:pPr>
              <w:spacing w:after="0" w:line="240" w:lineRule="auto"/>
              <w:contextualSpacing/>
              <w:jc w:val="center"/>
              <w:rPr>
                <w:rFonts w:ascii="Times New Roman" w:hAnsi="Times New Roman"/>
                <w:sz w:val="24"/>
                <w:szCs w:val="24"/>
              </w:rPr>
            </w:pPr>
            <w:r w:rsidRPr="00DB751A">
              <w:rPr>
                <w:rFonts w:ascii="Times New Roman" w:hAnsi="Times New Roman"/>
                <w:sz w:val="24"/>
                <w:szCs w:val="24"/>
              </w:rPr>
              <w:t>руб./Гкал</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1457,36</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1516,63</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1707,13</w:t>
            </w:r>
          </w:p>
        </w:tc>
        <w:tc>
          <w:tcPr>
            <w:tcW w:w="996"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1842,49</w:t>
            </w:r>
          </w:p>
        </w:tc>
        <w:tc>
          <w:tcPr>
            <w:tcW w:w="1119" w:type="dxa"/>
            <w:vAlign w:val="center"/>
          </w:tcPr>
          <w:p w:rsidR="00866195" w:rsidRPr="00DB751A" w:rsidRDefault="00866195" w:rsidP="00842B0D">
            <w:pPr>
              <w:spacing w:after="0" w:line="240" w:lineRule="auto"/>
              <w:contextualSpacing/>
              <w:jc w:val="center"/>
              <w:rPr>
                <w:rFonts w:ascii="Times New Roman" w:hAnsi="Times New Roman"/>
                <w:sz w:val="20"/>
                <w:szCs w:val="20"/>
              </w:rPr>
            </w:pPr>
            <w:r w:rsidRPr="00DB751A">
              <w:rPr>
                <w:rFonts w:ascii="Times New Roman" w:hAnsi="Times New Roman"/>
                <w:sz w:val="20"/>
                <w:szCs w:val="20"/>
              </w:rPr>
              <w:t>1940,3</w:t>
            </w:r>
          </w:p>
        </w:tc>
      </w:tr>
    </w:tbl>
    <w:p w:rsidR="00866195" w:rsidRPr="00D97C78" w:rsidRDefault="00866195" w:rsidP="00866195">
      <w:pPr>
        <w:spacing w:after="0" w:line="240" w:lineRule="auto"/>
        <w:ind w:firstLine="709"/>
        <w:contextualSpacing/>
        <w:jc w:val="both"/>
        <w:rPr>
          <w:rFonts w:ascii="Times New Roman" w:hAnsi="Times New Roman"/>
          <w:sz w:val="28"/>
          <w:szCs w:val="28"/>
        </w:rPr>
      </w:pPr>
    </w:p>
    <w:p w:rsidR="003F5A34" w:rsidRPr="00D97C78" w:rsidRDefault="003F5A34" w:rsidP="003F5A34">
      <w:pPr>
        <w:spacing w:after="0" w:line="240" w:lineRule="auto"/>
        <w:ind w:firstLine="709"/>
        <w:contextualSpacing/>
        <w:jc w:val="both"/>
        <w:rPr>
          <w:rFonts w:ascii="Times New Roman" w:hAnsi="Times New Roman"/>
          <w:sz w:val="28"/>
          <w:szCs w:val="28"/>
        </w:rPr>
      </w:pPr>
    </w:p>
    <w:p w:rsidR="003F5A34" w:rsidRPr="00D25812" w:rsidRDefault="003F5A34" w:rsidP="007B2C0E">
      <w:pPr>
        <w:spacing w:after="0" w:line="240" w:lineRule="auto"/>
        <w:contextualSpacing/>
        <w:jc w:val="both"/>
        <w:rPr>
          <w:rFonts w:ascii="Times New Roman" w:hAnsi="Times New Roman"/>
          <w:sz w:val="24"/>
          <w:szCs w:val="24"/>
        </w:rPr>
      </w:pPr>
      <w:r w:rsidRPr="00D25812">
        <w:rPr>
          <w:rFonts w:ascii="Times New Roman" w:eastAsia="Times New Roman" w:hAnsi="Times New Roman"/>
          <w:b/>
          <w:bCs/>
          <w:sz w:val="28"/>
          <w:szCs w:val="26"/>
        </w:rPr>
        <w:t>Структура  тарифов, установленных на момент разработки схемы теплоснабжения</w:t>
      </w:r>
      <w:bookmarkEnd w:id="9"/>
    </w:p>
    <w:p w:rsidR="003F5A34" w:rsidRPr="00D25812" w:rsidRDefault="003F5A34" w:rsidP="003F5A34">
      <w:pPr>
        <w:spacing w:after="0" w:line="240" w:lineRule="auto"/>
        <w:ind w:firstLine="709"/>
        <w:contextualSpacing/>
        <w:jc w:val="both"/>
        <w:rPr>
          <w:rFonts w:ascii="Times New Roman" w:hAnsi="Times New Roman"/>
          <w:sz w:val="24"/>
          <w:szCs w:val="24"/>
        </w:rPr>
      </w:pPr>
    </w:p>
    <w:p w:rsidR="003F5A34" w:rsidRPr="00D25812" w:rsidRDefault="003F5A34" w:rsidP="003F5A34">
      <w:pPr>
        <w:spacing w:after="0" w:line="240" w:lineRule="auto"/>
        <w:ind w:right="-569" w:firstLine="709"/>
        <w:contextualSpacing/>
        <w:jc w:val="both"/>
        <w:rPr>
          <w:rFonts w:ascii="Times New Roman" w:hAnsi="Times New Roman"/>
          <w:sz w:val="28"/>
          <w:szCs w:val="28"/>
        </w:rPr>
      </w:pPr>
      <w:r w:rsidRPr="00D25812">
        <w:rPr>
          <w:rFonts w:ascii="Times New Roman" w:hAnsi="Times New Roman"/>
          <w:sz w:val="28"/>
          <w:szCs w:val="28"/>
        </w:rPr>
        <w:t xml:space="preserve">В таблице приведена структура тарифов за </w:t>
      </w:r>
      <w:proofErr w:type="gramStart"/>
      <w:r w:rsidRPr="00D25812">
        <w:rPr>
          <w:rFonts w:ascii="Times New Roman" w:hAnsi="Times New Roman"/>
          <w:sz w:val="28"/>
          <w:szCs w:val="28"/>
        </w:rPr>
        <w:t>отпускаемую</w:t>
      </w:r>
      <w:proofErr w:type="gramEnd"/>
      <w:r w:rsidRPr="00D25812">
        <w:rPr>
          <w:rFonts w:ascii="Times New Roman" w:hAnsi="Times New Roman"/>
          <w:sz w:val="28"/>
          <w:szCs w:val="28"/>
        </w:rPr>
        <w:t xml:space="preserve"> </w:t>
      </w:r>
      <w:proofErr w:type="spellStart"/>
      <w:r w:rsidRPr="00D25812">
        <w:rPr>
          <w:rFonts w:ascii="Times New Roman" w:hAnsi="Times New Roman"/>
          <w:sz w:val="28"/>
          <w:szCs w:val="28"/>
        </w:rPr>
        <w:t>теплоэнергию</w:t>
      </w:r>
      <w:proofErr w:type="spellEnd"/>
      <w:r w:rsidRPr="00D25812">
        <w:rPr>
          <w:rFonts w:ascii="Times New Roman" w:hAnsi="Times New Roman"/>
          <w:sz w:val="28"/>
          <w:szCs w:val="28"/>
        </w:rPr>
        <w:t>.</w:t>
      </w:r>
    </w:p>
    <w:p w:rsidR="003F5A34" w:rsidRPr="00D25812" w:rsidRDefault="003F5A34" w:rsidP="003F5A34">
      <w:pPr>
        <w:spacing w:after="0" w:line="240" w:lineRule="auto"/>
        <w:ind w:firstLine="709"/>
        <w:contextualSpacing/>
        <w:jc w:val="both"/>
        <w:rPr>
          <w:rFonts w:ascii="Times New Roman" w:hAnsi="Times New Roman"/>
          <w:sz w:val="28"/>
          <w:szCs w:val="28"/>
        </w:rPr>
      </w:pPr>
    </w:p>
    <w:p w:rsidR="003F5A34" w:rsidRPr="00D25812" w:rsidRDefault="003F5A34" w:rsidP="003F5A34">
      <w:pPr>
        <w:spacing w:after="0"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 Структура тарифов на тепловую энергию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на 2012-2015год.</w:t>
      </w:r>
    </w:p>
    <w:p w:rsidR="003F5A34" w:rsidRPr="00D042D0" w:rsidRDefault="003F5A34" w:rsidP="003F5A34">
      <w:pPr>
        <w:spacing w:after="0" w:line="240" w:lineRule="auto"/>
        <w:ind w:firstLine="709"/>
        <w:contextualSpacing/>
        <w:jc w:val="right"/>
        <w:rPr>
          <w:rFonts w:ascii="Times New Roman" w:hAnsi="Times New Roman"/>
          <w:sz w:val="28"/>
          <w:szCs w:val="28"/>
        </w:rPr>
      </w:pPr>
      <w:r w:rsidRPr="00D97C78">
        <w:rPr>
          <w:rFonts w:ascii="Times New Roman" w:hAnsi="Times New Roman"/>
          <w:sz w:val="28"/>
          <w:szCs w:val="28"/>
        </w:rPr>
        <w:t xml:space="preserve">Таблица </w:t>
      </w:r>
      <w:r w:rsidR="00AE24FA">
        <w:rPr>
          <w:rFonts w:ascii="Times New Roman" w:hAnsi="Times New Roman"/>
          <w:sz w:val="28"/>
          <w:szCs w:val="28"/>
        </w:rPr>
        <w:t>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995"/>
        <w:gridCol w:w="1141"/>
        <w:gridCol w:w="869"/>
        <w:gridCol w:w="876"/>
        <w:gridCol w:w="1018"/>
        <w:gridCol w:w="918"/>
        <w:gridCol w:w="1018"/>
        <w:gridCol w:w="1069"/>
      </w:tblGrid>
      <w:tr w:rsidR="003F5A34" w:rsidTr="00D25812">
        <w:trPr>
          <w:trHeight w:val="283"/>
        </w:trPr>
        <w:tc>
          <w:tcPr>
            <w:tcW w:w="788" w:type="dxa"/>
            <w:vMerge w:val="restart"/>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пп</w:t>
            </w:r>
            <w:proofErr w:type="spellEnd"/>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Наименование показателей</w:t>
            </w:r>
          </w:p>
        </w:tc>
        <w:tc>
          <w:tcPr>
            <w:tcW w:w="1220" w:type="dxa"/>
            <w:vMerge w:val="restart"/>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Ед. изм.</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2010 г.</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2011 г.</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2012 г.</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2013 г.</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2014 г.</w:t>
            </w:r>
          </w:p>
        </w:tc>
        <w:tc>
          <w:tcPr>
            <w:tcW w:w="1485"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b/>
                <w:bCs/>
                <w:sz w:val="20"/>
                <w:szCs w:val="20"/>
              </w:rPr>
            </w:pPr>
            <w:r>
              <w:rPr>
                <w:rFonts w:ascii="Times New Roman" w:hAnsi="Times New Roman"/>
                <w:b/>
                <w:bCs/>
                <w:sz w:val="20"/>
                <w:szCs w:val="20"/>
              </w:rPr>
              <w:t>2015 г.</w:t>
            </w:r>
          </w:p>
        </w:tc>
      </w:tr>
      <w:tr w:rsidR="003F5A34" w:rsidTr="00D25812">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b/>
                <w:bCs/>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c>
          <w:tcPr>
            <w:tcW w:w="1485"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jc w:val="center"/>
              <w:rPr>
                <w:rFonts w:ascii="Times New Roman" w:hAnsi="Times New Roman"/>
                <w:sz w:val="20"/>
                <w:szCs w:val="20"/>
              </w:rPr>
            </w:pPr>
            <w:r>
              <w:rPr>
                <w:rFonts w:ascii="Times New Roman" w:hAnsi="Times New Roman"/>
                <w:sz w:val="20"/>
                <w:szCs w:val="20"/>
              </w:rPr>
              <w:t>факт</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Выработка тепловой энергии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138,77</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140,65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142,51</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126,99</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136,21</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119,309</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Собственные нужды котельных </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.Г</w:t>
            </w:r>
            <w:proofErr w:type="gramEnd"/>
            <w:r>
              <w:rPr>
                <w:rFonts w:ascii="Times New Roman" w:hAnsi="Times New Roman"/>
                <w:sz w:val="20"/>
                <w:szCs w:val="20"/>
              </w:rPr>
              <w:t>кал</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2,78</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2,82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2,79</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2,94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1,713</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Покупная тепловая энергия</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Отпуск в сеть</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135,99</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137,83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139,72</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124,49</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133,27</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117,596</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Потери в сетях</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.Г</w:t>
            </w:r>
            <w:proofErr w:type="gramEnd"/>
            <w:r>
              <w:rPr>
                <w:rFonts w:ascii="Times New Roman" w:hAnsi="Times New Roman"/>
                <w:sz w:val="20"/>
                <w:szCs w:val="20"/>
              </w:rPr>
              <w:t>кал</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23,16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24,21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20,56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19,04</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20,97</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16,726</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Полезный отпуск тепловой энергии</w:t>
            </w:r>
            <w:proofErr w:type="gramStart"/>
            <w:r w:rsidRPr="00D25812">
              <w:rPr>
                <w:rFonts w:ascii="Times New Roman" w:hAnsi="Times New Roman"/>
                <w:sz w:val="20"/>
                <w:szCs w:val="20"/>
              </w:rPr>
              <w:t xml:space="preserve"> В</w:t>
            </w:r>
            <w:proofErr w:type="gramEnd"/>
            <w:r w:rsidRPr="00D25812">
              <w:rPr>
                <w:rFonts w:ascii="Times New Roman" w:hAnsi="Times New Roman"/>
                <w:sz w:val="20"/>
                <w:szCs w:val="20"/>
              </w:rPr>
              <w:t>сего:</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112,83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113,62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119,16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105,45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112,3</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100,87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b/>
                <w:bCs/>
                <w:i/>
                <w:iCs/>
                <w:sz w:val="20"/>
                <w:szCs w:val="20"/>
              </w:rPr>
            </w:pPr>
            <w:r w:rsidRPr="00D25812">
              <w:rPr>
                <w:rFonts w:ascii="Times New Roman" w:hAnsi="Times New Roman"/>
                <w:b/>
                <w:bCs/>
                <w:i/>
                <w:iCs/>
                <w:sz w:val="20"/>
                <w:szCs w:val="20"/>
              </w:rPr>
              <w:t xml:space="preserve">в </w:t>
            </w:r>
            <w:proofErr w:type="spellStart"/>
            <w:r w:rsidRPr="00D25812">
              <w:rPr>
                <w:rFonts w:ascii="Times New Roman" w:hAnsi="Times New Roman"/>
                <w:b/>
                <w:bCs/>
                <w:i/>
                <w:iCs/>
                <w:sz w:val="20"/>
                <w:szCs w:val="20"/>
              </w:rPr>
              <w:t>т.ч</w:t>
            </w:r>
            <w:proofErr w:type="spellEnd"/>
            <w:r w:rsidRPr="00D25812">
              <w:rPr>
                <w:rFonts w:ascii="Times New Roman" w:hAnsi="Times New Roman"/>
                <w:b/>
                <w:bCs/>
                <w:i/>
                <w:iCs/>
                <w:sz w:val="20"/>
                <w:szCs w:val="20"/>
              </w:rPr>
              <w:t>.:  1) Реализация тепловой энергии: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i/>
                <w:iCs/>
                <w:sz w:val="20"/>
                <w:szCs w:val="20"/>
              </w:rPr>
            </w:pPr>
            <w:r>
              <w:rPr>
                <w:rFonts w:ascii="Times New Roman" w:hAnsi="Times New Roman"/>
                <w:b/>
                <w:bCs/>
                <w:i/>
                <w:iCs/>
                <w:sz w:val="20"/>
                <w:szCs w:val="20"/>
              </w:rPr>
              <w:t>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112,83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113,62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119,16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105,21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112,3</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100,87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                - население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68,99</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66,75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74,93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67,01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72,6</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64,47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                - бюджетные организации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37,31</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39,81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37,82</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33,38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34,84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31,97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                - прочие потребители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r>
              <w:rPr>
                <w:rFonts w:ascii="Times New Roman" w:hAnsi="Times New Roman"/>
                <w:sz w:val="20"/>
                <w:szCs w:val="20"/>
              </w:rPr>
              <w:t>тыс. 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6,53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7,06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6,41</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4,82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4,86</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4,43</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r>
              <w:rPr>
                <w:rFonts w:ascii="Times New Roman" w:hAnsi="Times New Roman"/>
                <w:i/>
                <w:iCs/>
                <w:sz w:val="20"/>
                <w:szCs w:val="20"/>
              </w:rPr>
              <w:t xml:space="preserve">           2) </w:t>
            </w:r>
            <w:r>
              <w:rPr>
                <w:rFonts w:ascii="Times New Roman" w:hAnsi="Times New Roman"/>
                <w:i/>
                <w:iCs/>
                <w:sz w:val="20"/>
                <w:szCs w:val="20"/>
              </w:rPr>
              <w:lastRenderedPageBreak/>
              <w:t>Собственное потребление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r>
              <w:rPr>
                <w:rFonts w:ascii="Times New Roman" w:hAnsi="Times New Roman"/>
                <w:i/>
                <w:iCs/>
                <w:sz w:val="20"/>
                <w:szCs w:val="20"/>
              </w:rPr>
              <w:lastRenderedPageBreak/>
              <w:t>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0,24</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lastRenderedPageBreak/>
              <w:t>7</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Себестоимость по статьям затрат:</w:t>
            </w:r>
          </w:p>
        </w:tc>
        <w:tc>
          <w:tcPr>
            <w:tcW w:w="1220"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7.1.</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Топливо на технологические нужды,                                          в том числе: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т.у.</w:t>
            </w:r>
            <w:proofErr w:type="gramStart"/>
            <w:r>
              <w:rPr>
                <w:rFonts w:ascii="Times New Roman" w:hAnsi="Times New Roman"/>
                <w:sz w:val="20"/>
                <w:szCs w:val="20"/>
              </w:rPr>
              <w:t>т</w:t>
            </w:r>
            <w:proofErr w:type="spellEnd"/>
            <w:proofErr w:type="gram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ind w:right="-107"/>
              <w:rPr>
                <w:rFonts w:ascii="Times New Roman" w:hAnsi="Times New Roman"/>
                <w:sz w:val="20"/>
                <w:szCs w:val="20"/>
              </w:rPr>
            </w:pPr>
            <w:r>
              <w:rPr>
                <w:rFonts w:ascii="Times New Roman" w:hAnsi="Times New Roman"/>
                <w:sz w:val="20"/>
                <w:szCs w:val="20"/>
              </w:rPr>
              <w:t>20716,9</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ind w:right="-43"/>
              <w:rPr>
                <w:rFonts w:ascii="Times New Roman" w:hAnsi="Times New Roman"/>
                <w:sz w:val="20"/>
                <w:szCs w:val="20"/>
              </w:rPr>
            </w:pPr>
            <w:r>
              <w:rPr>
                <w:rFonts w:ascii="Times New Roman" w:hAnsi="Times New Roman"/>
                <w:sz w:val="20"/>
                <w:szCs w:val="20"/>
              </w:rPr>
              <w:t> 21841,4</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20291,52</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18770,8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19794,72</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ind w:right="-81"/>
              <w:rPr>
                <w:rFonts w:ascii="Times New Roman" w:hAnsi="Times New Roman"/>
                <w:sz w:val="20"/>
                <w:szCs w:val="20"/>
              </w:rPr>
            </w:pPr>
            <w:r>
              <w:rPr>
                <w:rFonts w:ascii="Times New Roman" w:hAnsi="Times New Roman"/>
                <w:sz w:val="20"/>
                <w:szCs w:val="20"/>
              </w:rPr>
              <w:t>57 977,70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70 280,50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67 921,50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73 821,42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83 339,10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78 317,85</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7.1.1.</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природный газ ВСЕГО,                                                       в том числе по группам потребителей с объемом потребления газа (млн</w:t>
            </w:r>
            <w:proofErr w:type="gramStart"/>
            <w:r w:rsidRPr="00D25812">
              <w:rPr>
                <w:rFonts w:ascii="Times New Roman" w:hAnsi="Times New Roman"/>
                <w:sz w:val="20"/>
                <w:szCs w:val="20"/>
              </w:rPr>
              <w:t>,м</w:t>
            </w:r>
            <w:proofErr w:type="gramEnd"/>
            <w:r w:rsidRPr="00D25812">
              <w:rPr>
                <w:rFonts w:ascii="Times New Roman" w:hAnsi="Times New Roman"/>
                <w:sz w:val="20"/>
                <w:szCs w:val="20"/>
                <w:vertAlign w:val="superscript"/>
              </w:rPr>
              <w:t>3</w:t>
            </w:r>
            <w:r w:rsidRPr="00D25812">
              <w:rPr>
                <w:rFonts w:ascii="Times New Roman" w:hAnsi="Times New Roman"/>
                <w:sz w:val="20"/>
                <w:szCs w:val="20"/>
              </w:rPr>
              <w:t>/год):</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м3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18 014,70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18 992,50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17 644,80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16 322,50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17 212,80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15 645,06</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руб./т</w:t>
            </w:r>
            <w:proofErr w:type="gramStart"/>
            <w:r>
              <w:rPr>
                <w:rFonts w:ascii="Times New Roman" w:hAnsi="Times New Roman"/>
                <w:sz w:val="20"/>
                <w:szCs w:val="20"/>
              </w:rPr>
              <w:t>.м</w:t>
            </w:r>
            <w:proofErr w:type="gramEnd"/>
            <w:r>
              <w:rPr>
                <w:rFonts w:ascii="Times New Roman" w:hAnsi="Times New Roman"/>
                <w:sz w:val="20"/>
                <w:szCs w:val="20"/>
              </w:rPr>
              <w:t>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3,21836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3,70043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3,84938</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4,52268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4,84169</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5,01</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57 977,70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70 280,50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67 921,50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73 821,42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83 339,10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7.2.</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Покупная тепловая энергия </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7.3.</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Покупная электроэнергия,                                             в том числе: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.к</w:t>
            </w:r>
            <w:proofErr w:type="gramEnd"/>
            <w:r>
              <w:rPr>
                <w:rFonts w:ascii="Times New Roman" w:hAnsi="Times New Roman"/>
                <w:sz w:val="20"/>
                <w:szCs w:val="20"/>
              </w:rPr>
              <w:t>Вт.ч</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2 176,40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1 983,20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1 876,10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1 968,10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2 104,24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2 093,69</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r>
              <w:rPr>
                <w:rFonts w:ascii="Times New Roman" w:hAnsi="Times New Roman"/>
                <w:i/>
                <w:iCs/>
                <w:sz w:val="20"/>
                <w:szCs w:val="20"/>
              </w:rPr>
              <w:t>руб./кВт</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2,984</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3,47</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3,83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4,19</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4,4</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6 494,20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6 864,00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6 518,20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7 543,98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8 813,08</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9 221,57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i/>
                <w:iCs/>
                <w:sz w:val="20"/>
                <w:szCs w:val="20"/>
              </w:rPr>
            </w:pPr>
            <w:r>
              <w:rPr>
                <w:rFonts w:ascii="Times New Roman" w:hAnsi="Times New Roman"/>
                <w:b/>
                <w:bCs/>
                <w:i/>
                <w:iCs/>
                <w:sz w:val="20"/>
                <w:szCs w:val="20"/>
              </w:rPr>
              <w:t>по уровню НН количество</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proofErr w:type="spellStart"/>
            <w:r>
              <w:rPr>
                <w:rFonts w:ascii="Times New Roman" w:hAnsi="Times New Roman"/>
                <w:i/>
                <w:iCs/>
                <w:sz w:val="20"/>
                <w:szCs w:val="20"/>
              </w:rPr>
              <w:t>тыс</w:t>
            </w:r>
            <w:proofErr w:type="gramStart"/>
            <w:r>
              <w:rPr>
                <w:rFonts w:ascii="Times New Roman" w:hAnsi="Times New Roman"/>
                <w:i/>
                <w:iCs/>
                <w:sz w:val="20"/>
                <w:szCs w:val="20"/>
              </w:rPr>
              <w:t>.к</w:t>
            </w:r>
            <w:proofErr w:type="gramEnd"/>
            <w:r>
              <w:rPr>
                <w:rFonts w:ascii="Times New Roman" w:hAnsi="Times New Roman"/>
                <w:i/>
                <w:iCs/>
                <w:sz w:val="20"/>
                <w:szCs w:val="20"/>
              </w:rPr>
              <w:t>Вт.ч</w:t>
            </w:r>
            <w:proofErr w:type="spellEnd"/>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2 176,40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1 983,20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1 876,10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1 968,10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2 104,24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тариф НН</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руб./кВт</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2,98</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3,47</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3,83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4,19</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сумма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6 494,20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6 864,00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6 518,20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7 543,98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8 813,08</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7.4.</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Вода на технологические нужды (вода + стоки до 2013 г.)</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м3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38,15</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23,00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13,40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12,49</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13,33</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11,08</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r>
              <w:rPr>
                <w:rFonts w:ascii="Times New Roman" w:hAnsi="Times New Roman"/>
                <w:i/>
                <w:iCs/>
                <w:sz w:val="20"/>
                <w:szCs w:val="20"/>
              </w:rPr>
              <w:t>руб./м3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10,983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11,06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11,51</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11,85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12,69</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13,72022</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419,00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254,40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154,20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147,96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169,10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152,02</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7.5.</w:t>
            </w:r>
          </w:p>
        </w:tc>
        <w:tc>
          <w:tcPr>
            <w:tcW w:w="4423" w:type="dxa"/>
            <w:vMerge w:val="restart"/>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Водоотведение сточных вод</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м3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0,93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1,05</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0,91</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i/>
                <w:iCs/>
                <w:sz w:val="20"/>
                <w:szCs w:val="20"/>
              </w:rPr>
            </w:pPr>
            <w:r>
              <w:rPr>
                <w:rFonts w:ascii="Times New Roman" w:hAnsi="Times New Roman"/>
                <w:i/>
                <w:iCs/>
                <w:sz w:val="20"/>
                <w:szCs w:val="20"/>
              </w:rPr>
              <w:t>руб./м3</w:t>
            </w:r>
          </w:p>
        </w:tc>
        <w:tc>
          <w:tcPr>
            <w:tcW w:w="1323"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11,43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12,01</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12,79121</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10,63</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12,61</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11,64</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7.6.</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Фонд оплаты труда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38 001,60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41 127,50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44 465,60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46 118,51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49 995,22</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50 284,93</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7.7.</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Отчисления на социальные нужды </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9 797,30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13 866,80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13 345,10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13 861,21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15 093,00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15 305,98</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7.8.</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Расходы по содержанию и эксплуатации оборудования, в том числе: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21 048,50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21 439,40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19 641,80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21 161,68</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20 975,72</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22 193,02</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xml:space="preserve"> - амортизация производственного             оборудования;</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16 108,90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16 720,60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16 938,70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17 016,15</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17 091,38</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16 832,32</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арендная плата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236,50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232,40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220,30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84,87</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52,9</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tcPr>
          <w:p w:rsidR="003F5A34" w:rsidRDefault="003F5A34" w:rsidP="00D25812">
            <w:pPr>
              <w:spacing w:after="0" w:line="240" w:lineRule="auto"/>
              <w:rPr>
                <w:rFonts w:ascii="Times New Roman" w:hAnsi="Times New Roman"/>
                <w:sz w:val="20"/>
                <w:szCs w:val="20"/>
              </w:rPr>
            </w:pP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 затраты на ремонт и обслуживание.</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4 703,10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4 486,40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2 482,80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4 060,66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3 884,34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5 307,80</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8</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Цеховые расходы</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181,80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136,40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107,50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73,76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187,80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125,7</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Общехозяйственные расходы</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9 166,00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9 259,00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11 513,90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9 398,50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11 403,17</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11 899,69</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Налог на имущество</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1 078,80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1 802,61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2 271,94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2,602,73</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Выпадающие расходы</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 </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b/>
                <w:bCs/>
                <w:sz w:val="20"/>
                <w:szCs w:val="20"/>
              </w:rPr>
            </w:pPr>
            <w:r w:rsidRPr="00D25812">
              <w:rPr>
                <w:rFonts w:ascii="Times New Roman" w:hAnsi="Times New Roman"/>
                <w:b/>
                <w:bCs/>
                <w:sz w:val="20"/>
                <w:szCs w:val="20"/>
              </w:rPr>
              <w:t xml:space="preserve">Всего расходов на производство и </w:t>
            </w:r>
            <w:r w:rsidRPr="00D25812">
              <w:rPr>
                <w:rFonts w:ascii="Times New Roman" w:hAnsi="Times New Roman"/>
                <w:b/>
                <w:bCs/>
                <w:sz w:val="20"/>
                <w:szCs w:val="20"/>
              </w:rPr>
              <w:lastRenderedPageBreak/>
              <w:t>передачу</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lastRenderedPageBreak/>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143 086,10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163 228,00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164 746,60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173 940,26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192 260,74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190115,14</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lastRenderedPageBreak/>
              <w:t>12</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Прибыль от товарной продукции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sz w:val="20"/>
                <w:szCs w:val="20"/>
              </w:rPr>
            </w:pPr>
            <w:r w:rsidRPr="00D25812">
              <w:rPr>
                <w:rFonts w:ascii="Times New Roman" w:hAnsi="Times New Roman"/>
                <w:sz w:val="20"/>
                <w:szCs w:val="20"/>
              </w:rPr>
              <w:t>Налог на имущество (до 2012 г.)</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тыс. 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1 196,10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1 210,40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14</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Налог на прибыль</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15</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Прибыль на прочие цели</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proofErr w:type="spellStart"/>
            <w:r>
              <w:rPr>
                <w:rFonts w:ascii="Times New Roman" w:hAnsi="Times New Roman"/>
                <w:sz w:val="20"/>
                <w:szCs w:val="20"/>
              </w:rPr>
              <w:t>тыс</w:t>
            </w:r>
            <w:proofErr w:type="gramStart"/>
            <w:r>
              <w:rPr>
                <w:rFonts w:ascii="Times New Roman" w:hAnsi="Times New Roman"/>
                <w:sz w:val="20"/>
                <w:szCs w:val="20"/>
              </w:rPr>
              <w:t>.р</w:t>
            </w:r>
            <w:proofErr w:type="gramEnd"/>
            <w:r>
              <w:rPr>
                <w:rFonts w:ascii="Times New Roman" w:hAnsi="Times New Roman"/>
                <w:sz w:val="20"/>
                <w:szCs w:val="20"/>
              </w:rPr>
              <w:t>уб</w:t>
            </w:r>
            <w:proofErr w:type="spellEnd"/>
            <w:r>
              <w:rPr>
                <w:rFonts w:ascii="Times New Roman" w:hAnsi="Times New Roman"/>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 </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16</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Необходимая валовая выручка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proofErr w:type="spellStart"/>
            <w:r>
              <w:rPr>
                <w:rFonts w:ascii="Times New Roman" w:hAnsi="Times New Roman"/>
                <w:b/>
                <w:bCs/>
                <w:sz w:val="20"/>
                <w:szCs w:val="20"/>
              </w:rPr>
              <w:t>тыс</w:t>
            </w:r>
            <w:proofErr w:type="gramStart"/>
            <w:r>
              <w:rPr>
                <w:rFonts w:ascii="Times New Roman" w:hAnsi="Times New Roman"/>
                <w:b/>
                <w:bCs/>
                <w:sz w:val="20"/>
                <w:szCs w:val="20"/>
              </w:rPr>
              <w:t>.р</w:t>
            </w:r>
            <w:proofErr w:type="gramEnd"/>
            <w:r>
              <w:rPr>
                <w:rFonts w:ascii="Times New Roman" w:hAnsi="Times New Roman"/>
                <w:b/>
                <w:bCs/>
                <w:sz w:val="20"/>
                <w:szCs w:val="20"/>
              </w:rPr>
              <w:t>уб</w:t>
            </w:r>
            <w:proofErr w:type="spellEnd"/>
            <w:r>
              <w:rPr>
                <w:rFonts w:ascii="Times New Roman" w:hAnsi="Times New Roman"/>
                <w:b/>
                <w:bCs/>
                <w:sz w:val="20"/>
                <w:szCs w:val="20"/>
              </w:rPr>
              <w:t>.</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144 282,20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164 438,40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164 746,60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173 940,26</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192 260,74</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190115,14</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17</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Себестоимость 1 Гкал</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руб./Гкал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1 268,16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1 436,61</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1 382,57</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1 653,27</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1 712,03</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1 884,75</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18</w:t>
            </w:r>
          </w:p>
        </w:tc>
        <w:tc>
          <w:tcPr>
            <w:tcW w:w="4423" w:type="dxa"/>
            <w:tcBorders>
              <w:top w:val="single" w:sz="4" w:space="0" w:color="auto"/>
              <w:left w:val="single" w:sz="4" w:space="0" w:color="auto"/>
              <w:bottom w:val="single" w:sz="4" w:space="0" w:color="auto"/>
              <w:right w:val="single" w:sz="4" w:space="0" w:color="auto"/>
            </w:tcBorders>
            <w:hideMark/>
          </w:tcPr>
          <w:p w:rsidR="003F5A34" w:rsidRPr="00D25812" w:rsidRDefault="003F5A34" w:rsidP="00D25812">
            <w:pPr>
              <w:spacing w:after="0" w:line="240" w:lineRule="auto"/>
              <w:rPr>
                <w:rFonts w:ascii="Times New Roman" w:hAnsi="Times New Roman"/>
                <w:b/>
                <w:bCs/>
                <w:sz w:val="20"/>
                <w:szCs w:val="20"/>
              </w:rPr>
            </w:pPr>
            <w:r w:rsidRPr="00D25812">
              <w:rPr>
                <w:rFonts w:ascii="Times New Roman" w:hAnsi="Times New Roman"/>
                <w:b/>
                <w:bCs/>
                <w:sz w:val="20"/>
                <w:szCs w:val="20"/>
              </w:rPr>
              <w:t xml:space="preserve">Экономически обоснованный тариф на тепловую энергию </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руб./Гкал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1 278,76</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1 447,27</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1 382,57</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1 653,27</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b/>
                <w:bCs/>
                <w:sz w:val="20"/>
                <w:szCs w:val="20"/>
              </w:rPr>
            </w:pPr>
            <w:r>
              <w:rPr>
                <w:rFonts w:ascii="Times New Roman" w:hAnsi="Times New Roman"/>
                <w:b/>
                <w:bCs/>
                <w:sz w:val="20"/>
                <w:szCs w:val="20"/>
              </w:rPr>
              <w:t>1 712,03</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1 884,75</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19</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Численность работающего персонала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чел.</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345,00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342,00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329,00</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331,00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327,00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313</w:t>
            </w:r>
          </w:p>
        </w:tc>
      </w:tr>
      <w:tr w:rsidR="003F5A34" w:rsidTr="00D25812">
        <w:trPr>
          <w:trHeight w:val="283"/>
        </w:trPr>
        <w:tc>
          <w:tcPr>
            <w:tcW w:w="788"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20</w:t>
            </w:r>
          </w:p>
        </w:tc>
        <w:tc>
          <w:tcPr>
            <w:tcW w:w="44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Средняя заработная плата</w:t>
            </w:r>
          </w:p>
        </w:tc>
        <w:tc>
          <w:tcPr>
            <w:tcW w:w="1220"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руб.</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9 179,13</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10 021,32</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11 262,82</w:t>
            </w:r>
          </w:p>
        </w:tc>
        <w:tc>
          <w:tcPr>
            <w:tcW w:w="1323"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11 610,90</w:t>
            </w:r>
          </w:p>
        </w:tc>
        <w:tc>
          <w:tcPr>
            <w:tcW w:w="1341" w:type="dxa"/>
            <w:tcBorders>
              <w:top w:val="single" w:sz="4" w:space="0" w:color="auto"/>
              <w:left w:val="single" w:sz="4" w:space="0" w:color="auto"/>
              <w:bottom w:val="single" w:sz="4" w:space="0" w:color="auto"/>
              <w:right w:val="single" w:sz="4" w:space="0" w:color="auto"/>
            </w:tcBorders>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12 740,88</w:t>
            </w:r>
          </w:p>
        </w:tc>
        <w:tc>
          <w:tcPr>
            <w:tcW w:w="1485" w:type="dxa"/>
            <w:tcBorders>
              <w:top w:val="single" w:sz="4" w:space="0" w:color="auto"/>
              <w:left w:val="single" w:sz="4" w:space="0" w:color="auto"/>
              <w:bottom w:val="single" w:sz="4" w:space="0" w:color="auto"/>
              <w:right w:val="single" w:sz="4" w:space="0" w:color="auto"/>
            </w:tcBorders>
            <w:vAlign w:val="center"/>
            <w:hideMark/>
          </w:tcPr>
          <w:p w:rsidR="003F5A34" w:rsidRDefault="003F5A34" w:rsidP="00D25812">
            <w:pPr>
              <w:spacing w:after="0" w:line="240" w:lineRule="auto"/>
              <w:rPr>
                <w:rFonts w:ascii="Times New Roman" w:hAnsi="Times New Roman"/>
                <w:sz w:val="20"/>
                <w:szCs w:val="20"/>
              </w:rPr>
            </w:pPr>
            <w:r>
              <w:rPr>
                <w:rFonts w:ascii="Times New Roman" w:hAnsi="Times New Roman"/>
                <w:sz w:val="20"/>
                <w:szCs w:val="20"/>
              </w:rPr>
              <w:t>13 387,90</w:t>
            </w:r>
          </w:p>
        </w:tc>
      </w:tr>
    </w:tbl>
    <w:p w:rsidR="003F5A34" w:rsidRPr="00D97C78" w:rsidRDefault="003F5A34" w:rsidP="003F5A34">
      <w:pPr>
        <w:spacing w:after="0" w:line="240" w:lineRule="auto"/>
        <w:ind w:firstLine="709"/>
        <w:contextualSpacing/>
        <w:jc w:val="both"/>
        <w:rPr>
          <w:rFonts w:ascii="Times New Roman" w:hAnsi="Times New Roman"/>
          <w:sz w:val="28"/>
          <w:szCs w:val="28"/>
        </w:rPr>
      </w:pPr>
    </w:p>
    <w:p w:rsidR="003F5A34" w:rsidRPr="00D25812" w:rsidRDefault="003F5A34" w:rsidP="003F5A34">
      <w:pPr>
        <w:keepNext/>
        <w:keepLines/>
        <w:spacing w:before="200" w:after="120" w:line="240" w:lineRule="auto"/>
        <w:contextualSpacing/>
        <w:jc w:val="both"/>
        <w:outlineLvl w:val="1"/>
        <w:rPr>
          <w:rFonts w:ascii="Times New Roman" w:eastAsia="Times New Roman" w:hAnsi="Times New Roman"/>
          <w:b/>
          <w:bCs/>
          <w:sz w:val="28"/>
          <w:szCs w:val="28"/>
        </w:rPr>
      </w:pPr>
      <w:bookmarkStart w:id="10" w:name="_Toc340666638"/>
      <w:r w:rsidRPr="00D25812">
        <w:rPr>
          <w:rFonts w:ascii="Times New Roman" w:eastAsia="Times New Roman" w:hAnsi="Times New Roman"/>
          <w:b/>
          <w:bCs/>
          <w:sz w:val="28"/>
          <w:szCs w:val="28"/>
        </w:rPr>
        <w:t>Плата за подключение к тепловым сетям</w:t>
      </w:r>
      <w:bookmarkEnd w:id="10"/>
    </w:p>
    <w:p w:rsidR="003F5A34" w:rsidRPr="00D25812" w:rsidRDefault="003F5A34" w:rsidP="003F5A34">
      <w:pPr>
        <w:spacing w:after="0" w:line="240" w:lineRule="auto"/>
        <w:ind w:firstLine="709"/>
        <w:contextualSpacing/>
        <w:jc w:val="both"/>
        <w:rPr>
          <w:rFonts w:ascii="Times New Roman" w:hAnsi="Times New Roman"/>
          <w:sz w:val="28"/>
          <w:szCs w:val="28"/>
        </w:rPr>
      </w:pPr>
      <w:r w:rsidRPr="00D25812">
        <w:rPr>
          <w:rFonts w:ascii="Times New Roman" w:hAnsi="Times New Roman"/>
          <w:sz w:val="28"/>
          <w:szCs w:val="28"/>
        </w:rPr>
        <w:t>Статистические данные подключений потребителей к системам централизованного теплоснабжения АО «</w:t>
      </w:r>
      <w:proofErr w:type="spellStart"/>
      <w:r w:rsidRPr="00D25812">
        <w:rPr>
          <w:rFonts w:ascii="Times New Roman" w:hAnsi="Times New Roman"/>
          <w:sz w:val="28"/>
          <w:szCs w:val="28"/>
        </w:rPr>
        <w:t>Прохладненская</w:t>
      </w:r>
      <w:proofErr w:type="spellEnd"/>
      <w:r w:rsidRPr="00D25812">
        <w:rPr>
          <w:rFonts w:ascii="Times New Roman" w:hAnsi="Times New Roman"/>
          <w:sz w:val="28"/>
          <w:szCs w:val="28"/>
        </w:rPr>
        <w:t xml:space="preserve"> районная теплоэнергетическая компания» в течени</w:t>
      </w:r>
      <w:proofErr w:type="gramStart"/>
      <w:r w:rsidRPr="00D25812">
        <w:rPr>
          <w:rFonts w:ascii="Times New Roman" w:hAnsi="Times New Roman"/>
          <w:sz w:val="28"/>
          <w:szCs w:val="28"/>
        </w:rPr>
        <w:t>и</w:t>
      </w:r>
      <w:proofErr w:type="gramEnd"/>
      <w:r w:rsidRPr="00D25812">
        <w:rPr>
          <w:rFonts w:ascii="Times New Roman" w:hAnsi="Times New Roman"/>
          <w:sz w:val="28"/>
          <w:szCs w:val="28"/>
        </w:rPr>
        <w:t xml:space="preserve"> эксплуатационных периодов не предоставлены из-за отсутствия подключений.</w:t>
      </w:r>
    </w:p>
    <w:p w:rsidR="003F5A34" w:rsidRPr="00D25812" w:rsidRDefault="003F5A34" w:rsidP="003F5A34">
      <w:pPr>
        <w:spacing w:after="0" w:line="240" w:lineRule="auto"/>
        <w:ind w:firstLine="709"/>
        <w:contextualSpacing/>
        <w:jc w:val="both"/>
        <w:rPr>
          <w:rFonts w:ascii="Times New Roman" w:hAnsi="Times New Roman"/>
          <w:sz w:val="28"/>
          <w:szCs w:val="28"/>
        </w:rPr>
      </w:pPr>
      <w:r w:rsidRPr="00D25812">
        <w:rPr>
          <w:rFonts w:ascii="Times New Roman" w:hAnsi="Times New Roman"/>
          <w:sz w:val="28"/>
          <w:szCs w:val="28"/>
        </w:rPr>
        <w:t>Размер платы за подключение к системе теплоснабжения не утвержден.</w:t>
      </w:r>
    </w:p>
    <w:p w:rsidR="003F5A34" w:rsidRPr="007F5877" w:rsidRDefault="003F5A34" w:rsidP="003F5A34">
      <w:pPr>
        <w:keepNext/>
        <w:keepLines/>
        <w:spacing w:before="200" w:after="120" w:line="240" w:lineRule="auto"/>
        <w:contextualSpacing/>
        <w:jc w:val="both"/>
        <w:outlineLvl w:val="1"/>
        <w:rPr>
          <w:rFonts w:ascii="Times New Roman" w:eastAsia="Times New Roman" w:hAnsi="Times New Roman"/>
          <w:b/>
          <w:bCs/>
          <w:sz w:val="28"/>
          <w:szCs w:val="28"/>
        </w:rPr>
      </w:pPr>
      <w:bookmarkStart w:id="11" w:name="_Toc340666639"/>
      <w:r w:rsidRPr="007F5877">
        <w:rPr>
          <w:rFonts w:ascii="Times New Roman" w:eastAsia="Times New Roman" w:hAnsi="Times New Roman"/>
          <w:b/>
          <w:bCs/>
          <w:sz w:val="28"/>
          <w:szCs w:val="28"/>
        </w:rPr>
        <w:t>Плата за услуги по поддержанию резервной тепловой мощности</w:t>
      </w:r>
      <w:bookmarkEnd w:id="11"/>
    </w:p>
    <w:p w:rsidR="003F5A34" w:rsidRPr="007F5877" w:rsidRDefault="003F5A34" w:rsidP="003F5A34">
      <w:pPr>
        <w:spacing w:after="0" w:line="240" w:lineRule="auto"/>
        <w:ind w:firstLine="709"/>
        <w:contextualSpacing/>
        <w:jc w:val="both"/>
        <w:rPr>
          <w:rFonts w:ascii="Times New Roman" w:hAnsi="Times New Roman"/>
          <w:sz w:val="28"/>
          <w:szCs w:val="28"/>
        </w:rPr>
      </w:pPr>
    </w:p>
    <w:p w:rsidR="003F5A34" w:rsidRPr="00D25812" w:rsidRDefault="003F5A34" w:rsidP="003F5A34">
      <w:pPr>
        <w:spacing w:after="0" w:line="240" w:lineRule="auto"/>
        <w:ind w:firstLine="709"/>
        <w:contextualSpacing/>
        <w:jc w:val="both"/>
        <w:rPr>
          <w:rFonts w:ascii="Times New Roman" w:hAnsi="Times New Roman"/>
          <w:sz w:val="28"/>
          <w:szCs w:val="28"/>
        </w:rPr>
      </w:pPr>
      <w:r w:rsidRPr="00D25812">
        <w:rPr>
          <w:rFonts w:ascii="Times New Roman" w:hAnsi="Times New Roman"/>
          <w:sz w:val="28"/>
          <w:szCs w:val="28"/>
        </w:rPr>
        <w:t xml:space="preserve">Плата за услуги по поддержанию резервной тепловой мощности предприятиями, снабжающими сельское поселение </w:t>
      </w:r>
      <w:proofErr w:type="spellStart"/>
      <w:r w:rsidR="00D3470A">
        <w:rPr>
          <w:rFonts w:ascii="Times New Roman" w:hAnsi="Times New Roman"/>
          <w:sz w:val="28"/>
          <w:szCs w:val="28"/>
        </w:rPr>
        <w:t>Малакановское</w:t>
      </w:r>
      <w:proofErr w:type="spellEnd"/>
      <w:r w:rsidRPr="00D25812">
        <w:rPr>
          <w:rFonts w:ascii="Times New Roman" w:hAnsi="Times New Roman"/>
          <w:sz w:val="28"/>
          <w:szCs w:val="28"/>
        </w:rPr>
        <w:t xml:space="preserve"> </w:t>
      </w:r>
      <w:proofErr w:type="spellStart"/>
      <w:r w:rsidRPr="00D25812">
        <w:rPr>
          <w:rFonts w:ascii="Times New Roman" w:hAnsi="Times New Roman"/>
          <w:sz w:val="28"/>
          <w:szCs w:val="28"/>
        </w:rPr>
        <w:t>теплоэнергией</w:t>
      </w:r>
      <w:proofErr w:type="spellEnd"/>
      <w:r w:rsidRPr="00D25812">
        <w:rPr>
          <w:rFonts w:ascii="Times New Roman" w:hAnsi="Times New Roman"/>
          <w:sz w:val="28"/>
          <w:szCs w:val="28"/>
        </w:rPr>
        <w:t>, не взимается.</w:t>
      </w:r>
    </w:p>
    <w:p w:rsidR="003F5A34" w:rsidRPr="00D25812" w:rsidRDefault="003F5A34" w:rsidP="003F5A34">
      <w:pPr>
        <w:spacing w:after="0" w:line="240" w:lineRule="auto"/>
        <w:ind w:firstLine="709"/>
        <w:contextualSpacing/>
        <w:jc w:val="both"/>
        <w:rPr>
          <w:rFonts w:ascii="Times New Roman" w:hAnsi="Times New Roman"/>
          <w:sz w:val="28"/>
          <w:szCs w:val="28"/>
        </w:rPr>
      </w:pPr>
    </w:p>
    <w:p w:rsidR="003F5A34" w:rsidRPr="00D25812" w:rsidRDefault="003F5A34"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rPr>
      </w:pPr>
    </w:p>
    <w:p w:rsidR="007B2C0E" w:rsidRPr="00D25812" w:rsidRDefault="007B2C0E" w:rsidP="003F5A34">
      <w:pPr>
        <w:spacing w:line="240" w:lineRule="auto"/>
        <w:contextualSpacing/>
        <w:jc w:val="both"/>
        <w:rPr>
          <w:rFonts w:ascii="Times New Roman" w:hAnsi="Times New Roman"/>
          <w:b/>
          <w:sz w:val="28"/>
          <w:szCs w:val="28"/>
        </w:rPr>
      </w:pPr>
      <w:r w:rsidRPr="00D25812">
        <w:rPr>
          <w:rFonts w:ascii="Times New Roman" w:hAnsi="Times New Roman"/>
          <w:b/>
          <w:sz w:val="28"/>
          <w:szCs w:val="28"/>
        </w:rPr>
        <w:lastRenderedPageBreak/>
        <w:t>Глава 1, часть 11</w:t>
      </w:r>
    </w:p>
    <w:p w:rsidR="003F5A34" w:rsidRPr="00D25812" w:rsidRDefault="003F5A34" w:rsidP="003F5A34">
      <w:pPr>
        <w:spacing w:line="240" w:lineRule="auto"/>
        <w:contextualSpacing/>
        <w:jc w:val="both"/>
        <w:rPr>
          <w:rFonts w:ascii="Times New Roman" w:hAnsi="Times New Roman"/>
          <w:b/>
          <w:sz w:val="28"/>
          <w:szCs w:val="28"/>
        </w:rPr>
      </w:pPr>
      <w:r w:rsidRPr="00D25812">
        <w:rPr>
          <w:rFonts w:ascii="Times New Roman" w:hAnsi="Times New Roman"/>
          <w:b/>
          <w:sz w:val="28"/>
          <w:szCs w:val="28"/>
        </w:rPr>
        <w:t xml:space="preserve">Описание существующих технических и технологических проблем в системах теплоснабжения сельского поселения </w:t>
      </w:r>
      <w:proofErr w:type="spellStart"/>
      <w:r w:rsidR="00D3470A">
        <w:rPr>
          <w:rFonts w:ascii="Times New Roman" w:hAnsi="Times New Roman"/>
          <w:b/>
          <w:sz w:val="28"/>
          <w:szCs w:val="28"/>
        </w:rPr>
        <w:t>Малакановское</w:t>
      </w:r>
      <w:proofErr w:type="spellEnd"/>
      <w:r w:rsidRPr="00D25812">
        <w:rPr>
          <w:rFonts w:ascii="Times New Roman" w:hAnsi="Times New Roman"/>
          <w:b/>
          <w:sz w:val="28"/>
          <w:szCs w:val="28"/>
        </w:rPr>
        <w:t>.</w:t>
      </w:r>
    </w:p>
    <w:p w:rsidR="003F5A34" w:rsidRPr="00D25812" w:rsidRDefault="003F5A34" w:rsidP="003F5A34">
      <w:pPr>
        <w:spacing w:line="240" w:lineRule="auto"/>
        <w:contextualSpacing/>
        <w:jc w:val="both"/>
        <w:rPr>
          <w:rFonts w:ascii="Arial" w:eastAsia="Times New Roman" w:hAnsi="Arial"/>
          <w:sz w:val="28"/>
          <w:szCs w:val="28"/>
        </w:rPr>
      </w:pPr>
    </w:p>
    <w:p w:rsidR="00866195" w:rsidRPr="00866195" w:rsidRDefault="00866195" w:rsidP="00866195">
      <w:pPr>
        <w:spacing w:line="240" w:lineRule="auto"/>
        <w:contextualSpacing/>
        <w:jc w:val="both"/>
        <w:rPr>
          <w:rFonts w:ascii="Times New Roman" w:hAnsi="Times New Roman"/>
          <w:sz w:val="28"/>
          <w:szCs w:val="28"/>
        </w:rPr>
      </w:pPr>
      <w:r w:rsidRPr="00866195">
        <w:rPr>
          <w:rFonts w:ascii="Times New Roman" w:hAnsi="Times New Roman"/>
          <w:sz w:val="28"/>
          <w:szCs w:val="28"/>
        </w:rPr>
        <w:t>На основе проведенного анализа, предоставленных исходных данных о состоянии систем теплоснабжения АО «</w:t>
      </w:r>
      <w:proofErr w:type="spellStart"/>
      <w:r w:rsidRPr="00866195">
        <w:rPr>
          <w:rFonts w:ascii="Times New Roman" w:hAnsi="Times New Roman"/>
          <w:sz w:val="28"/>
          <w:szCs w:val="28"/>
        </w:rPr>
        <w:t>Прохладненская</w:t>
      </w:r>
      <w:proofErr w:type="spellEnd"/>
      <w:r w:rsidRPr="00866195">
        <w:rPr>
          <w:rFonts w:ascii="Times New Roman" w:hAnsi="Times New Roman"/>
          <w:sz w:val="28"/>
          <w:szCs w:val="28"/>
        </w:rPr>
        <w:t xml:space="preserve"> районная теплоэнергетическая компания» выявлены следующие основные проблемы:</w:t>
      </w:r>
    </w:p>
    <w:p w:rsidR="00866195" w:rsidRPr="00866195" w:rsidRDefault="00866195" w:rsidP="00866195">
      <w:pPr>
        <w:spacing w:line="240" w:lineRule="auto"/>
        <w:contextualSpacing/>
        <w:jc w:val="both"/>
        <w:rPr>
          <w:rFonts w:ascii="Times New Roman" w:hAnsi="Times New Roman"/>
          <w:sz w:val="28"/>
          <w:szCs w:val="28"/>
        </w:rPr>
      </w:pPr>
    </w:p>
    <w:p w:rsidR="00866195" w:rsidRPr="00866195" w:rsidRDefault="00866195" w:rsidP="00866195">
      <w:pPr>
        <w:spacing w:after="0" w:line="240" w:lineRule="auto"/>
        <w:contextualSpacing/>
        <w:jc w:val="both"/>
        <w:rPr>
          <w:rFonts w:ascii="Times New Roman" w:hAnsi="Times New Roman"/>
          <w:sz w:val="28"/>
          <w:szCs w:val="28"/>
        </w:rPr>
      </w:pPr>
      <w:r w:rsidRPr="00866195">
        <w:rPr>
          <w:rFonts w:ascii="Times New Roman" w:hAnsi="Times New Roman"/>
          <w:sz w:val="28"/>
          <w:szCs w:val="28"/>
        </w:rPr>
        <w:t xml:space="preserve">       На  теплоисточнике нет приборов учета отпускаемой в тепловые сети     </w:t>
      </w:r>
      <w:proofErr w:type="spellStart"/>
      <w:r w:rsidRPr="00866195">
        <w:rPr>
          <w:rFonts w:ascii="Times New Roman" w:hAnsi="Times New Roman"/>
          <w:sz w:val="28"/>
          <w:szCs w:val="28"/>
        </w:rPr>
        <w:t>теплоэнергии</w:t>
      </w:r>
      <w:proofErr w:type="spellEnd"/>
      <w:r w:rsidRPr="00866195">
        <w:rPr>
          <w:rFonts w:ascii="Times New Roman" w:hAnsi="Times New Roman"/>
          <w:sz w:val="28"/>
          <w:szCs w:val="28"/>
        </w:rPr>
        <w:t xml:space="preserve">, что не позволяет достоверно оценивать </w:t>
      </w:r>
      <w:proofErr w:type="spellStart"/>
      <w:r w:rsidRPr="00866195">
        <w:rPr>
          <w:rFonts w:ascii="Times New Roman" w:hAnsi="Times New Roman"/>
          <w:sz w:val="28"/>
          <w:szCs w:val="28"/>
        </w:rPr>
        <w:t>энергоэффективность</w:t>
      </w:r>
      <w:proofErr w:type="spellEnd"/>
      <w:r w:rsidRPr="00866195">
        <w:rPr>
          <w:rFonts w:ascii="Times New Roman" w:hAnsi="Times New Roman"/>
          <w:sz w:val="28"/>
          <w:szCs w:val="28"/>
        </w:rPr>
        <w:t xml:space="preserve"> работы котельной.</w:t>
      </w:r>
    </w:p>
    <w:p w:rsidR="00866195" w:rsidRPr="00866195" w:rsidRDefault="00866195" w:rsidP="00866195">
      <w:pPr>
        <w:spacing w:after="0" w:line="240" w:lineRule="auto"/>
        <w:ind w:firstLine="426"/>
        <w:contextualSpacing/>
        <w:jc w:val="both"/>
        <w:rPr>
          <w:rFonts w:ascii="Times New Roman" w:hAnsi="Times New Roman"/>
          <w:sz w:val="28"/>
          <w:szCs w:val="28"/>
        </w:rPr>
      </w:pPr>
      <w:r w:rsidRPr="00866195">
        <w:rPr>
          <w:rFonts w:ascii="Times New Roman" w:hAnsi="Times New Roman"/>
          <w:sz w:val="28"/>
          <w:szCs w:val="28"/>
        </w:rPr>
        <w:t xml:space="preserve">Теплогенерирующее оборудование  котельной практически выработало свой ресурс и имеет износ </w:t>
      </w:r>
      <w:r>
        <w:rPr>
          <w:rFonts w:ascii="Times New Roman" w:hAnsi="Times New Roman"/>
          <w:sz w:val="28"/>
          <w:szCs w:val="28"/>
        </w:rPr>
        <w:t>7</w:t>
      </w:r>
      <w:r w:rsidRPr="00866195">
        <w:rPr>
          <w:rFonts w:ascii="Times New Roman" w:hAnsi="Times New Roman"/>
          <w:sz w:val="28"/>
          <w:szCs w:val="28"/>
        </w:rPr>
        <w:t>0 %;</w:t>
      </w:r>
    </w:p>
    <w:p w:rsidR="00866195" w:rsidRPr="00866195" w:rsidRDefault="00866195" w:rsidP="00866195">
      <w:pPr>
        <w:spacing w:after="0" w:line="240" w:lineRule="auto"/>
        <w:ind w:firstLine="426"/>
        <w:contextualSpacing/>
        <w:jc w:val="both"/>
        <w:rPr>
          <w:rFonts w:ascii="Times New Roman" w:hAnsi="Times New Roman"/>
          <w:sz w:val="28"/>
          <w:szCs w:val="28"/>
          <w:highlight w:val="yellow"/>
        </w:rPr>
      </w:pPr>
      <w:r w:rsidRPr="00866195">
        <w:rPr>
          <w:rFonts w:ascii="Times New Roman" w:hAnsi="Times New Roman"/>
          <w:sz w:val="28"/>
          <w:szCs w:val="28"/>
        </w:rPr>
        <w:t xml:space="preserve">Высокая степень износа металла тепловых сетей и теплоизоляции, </w:t>
      </w:r>
    </w:p>
    <w:p w:rsidR="00866195" w:rsidRPr="00866195" w:rsidRDefault="00866195" w:rsidP="00866195">
      <w:pPr>
        <w:spacing w:after="0" w:line="240" w:lineRule="auto"/>
        <w:contextualSpacing/>
        <w:jc w:val="both"/>
        <w:rPr>
          <w:rFonts w:ascii="Times New Roman" w:hAnsi="Times New Roman"/>
          <w:sz w:val="28"/>
          <w:szCs w:val="28"/>
        </w:rPr>
      </w:pPr>
      <w:r w:rsidRPr="00866195">
        <w:rPr>
          <w:rFonts w:ascii="Times New Roman" w:hAnsi="Times New Roman"/>
          <w:sz w:val="28"/>
          <w:szCs w:val="28"/>
        </w:rPr>
        <w:t>необходимо произвести реконструкцию с заменой тепломеханического оборудования.</w:t>
      </w:r>
    </w:p>
    <w:p w:rsidR="003F5A34" w:rsidRPr="00D25812" w:rsidRDefault="003F5A34" w:rsidP="003F5A34">
      <w:pPr>
        <w:tabs>
          <w:tab w:val="left" w:pos="1725"/>
        </w:tabs>
        <w:spacing w:line="240" w:lineRule="auto"/>
        <w:ind w:firstLine="709"/>
        <w:contextualSpacing/>
        <w:jc w:val="both"/>
        <w:rPr>
          <w:rFonts w:ascii="Times New Roman" w:hAnsi="Times New Roman"/>
          <w:sz w:val="20"/>
          <w:szCs w:val="20"/>
        </w:rPr>
      </w:pPr>
    </w:p>
    <w:p w:rsidR="003F5A34" w:rsidRPr="00D25812" w:rsidRDefault="003F5A34" w:rsidP="00363E20">
      <w:pPr>
        <w:shd w:val="clear" w:color="auto" w:fill="FFFFFF"/>
        <w:spacing w:after="0"/>
        <w:contextualSpacing/>
        <w:jc w:val="both"/>
        <w:rPr>
          <w:rFonts w:ascii="Times New Roman" w:hAnsi="Times New Roman" w:cs="Times New Roman"/>
          <w:b/>
        </w:rPr>
      </w:pPr>
    </w:p>
    <w:p w:rsidR="003F5A34" w:rsidRPr="00D25812" w:rsidRDefault="003F5A34" w:rsidP="00363E20">
      <w:pPr>
        <w:shd w:val="clear" w:color="auto" w:fill="FFFFFF"/>
        <w:spacing w:after="0"/>
        <w:contextualSpacing/>
        <w:jc w:val="both"/>
        <w:rPr>
          <w:rFonts w:ascii="Times New Roman" w:hAnsi="Times New Roman" w:cs="Times New Roman"/>
          <w:b/>
        </w:rPr>
      </w:pPr>
    </w:p>
    <w:p w:rsidR="003F5A34" w:rsidRPr="00D25812" w:rsidRDefault="003F5A34"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Default="007B2C0E" w:rsidP="00363E20">
      <w:pPr>
        <w:shd w:val="clear" w:color="auto" w:fill="FFFFFF"/>
        <w:spacing w:after="0"/>
        <w:contextualSpacing/>
        <w:jc w:val="both"/>
        <w:rPr>
          <w:rFonts w:ascii="Times New Roman" w:hAnsi="Times New Roman" w:cs="Times New Roman"/>
          <w:b/>
        </w:rPr>
      </w:pPr>
    </w:p>
    <w:p w:rsidR="00866195" w:rsidRDefault="00866195" w:rsidP="00363E20">
      <w:pPr>
        <w:shd w:val="clear" w:color="auto" w:fill="FFFFFF"/>
        <w:spacing w:after="0"/>
        <w:contextualSpacing/>
        <w:jc w:val="both"/>
        <w:rPr>
          <w:rFonts w:ascii="Times New Roman" w:hAnsi="Times New Roman" w:cs="Times New Roman"/>
          <w:b/>
        </w:rPr>
      </w:pPr>
    </w:p>
    <w:p w:rsidR="00866195" w:rsidRPr="00D25812" w:rsidRDefault="00866195"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363E20">
      <w:pPr>
        <w:shd w:val="clear" w:color="auto" w:fill="FFFFFF"/>
        <w:spacing w:after="0"/>
        <w:contextualSpacing/>
        <w:jc w:val="both"/>
        <w:rPr>
          <w:rFonts w:ascii="Times New Roman" w:hAnsi="Times New Roman" w:cs="Times New Roman"/>
          <w:b/>
        </w:rPr>
      </w:pPr>
    </w:p>
    <w:p w:rsidR="007B2C0E" w:rsidRPr="00D25812" w:rsidRDefault="007B2C0E" w:rsidP="00C01A45">
      <w:pPr>
        <w:shd w:val="clear" w:color="auto" w:fill="FFFFFF"/>
        <w:spacing w:after="0"/>
        <w:contextualSpacing/>
        <w:jc w:val="center"/>
        <w:rPr>
          <w:rFonts w:ascii="Times New Roman" w:hAnsi="Times New Roman" w:cs="Times New Roman"/>
          <w:b/>
          <w:sz w:val="28"/>
          <w:szCs w:val="28"/>
        </w:rPr>
      </w:pPr>
      <w:r w:rsidRPr="00D25812">
        <w:rPr>
          <w:rFonts w:ascii="Times New Roman" w:hAnsi="Times New Roman" w:cs="Times New Roman"/>
          <w:b/>
          <w:sz w:val="28"/>
          <w:szCs w:val="28"/>
        </w:rPr>
        <w:lastRenderedPageBreak/>
        <w:t>Глава 2</w:t>
      </w: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t>Перспективные балансы тепловой мощности источников тепловой энергии и тепловой нагрузки потребителей</w:t>
      </w:r>
    </w:p>
    <w:p w:rsidR="00CC11B3" w:rsidRPr="00CC11B3" w:rsidRDefault="00CC11B3" w:rsidP="00CC11B3">
      <w:pPr>
        <w:spacing w:before="100" w:beforeAutospacing="1" w:after="100" w:afterAutospacing="1" w:line="240" w:lineRule="auto"/>
        <w:ind w:firstLine="709"/>
        <w:contextualSpacing/>
        <w:jc w:val="both"/>
        <w:rPr>
          <w:rFonts w:ascii="Times New Roman" w:eastAsia="Times New Roman" w:hAnsi="Times New Roman"/>
          <w:color w:val="000000"/>
          <w:sz w:val="28"/>
          <w:szCs w:val="28"/>
          <w:lang w:eastAsia="ar-SA"/>
        </w:rPr>
      </w:pPr>
      <w:r w:rsidRPr="00CC11B3">
        <w:rPr>
          <w:rFonts w:ascii="Times New Roman" w:eastAsia="Times New Roman" w:hAnsi="Times New Roman"/>
          <w:color w:val="000000"/>
          <w:sz w:val="28"/>
          <w:szCs w:val="28"/>
          <w:lang w:eastAsia="ar-SA"/>
        </w:rPr>
        <w:t>Для обоснования целесообразности подключения в зоны действия  источников тепловой энергии перспективной тепловой нагрузки определяется радиус эффективного теплоснабжения. Перспективные радиусы эффективного теплоснабжения  определены для всех рассматриваемых пятилетних периодов. Для всех источников тепловой энергии эффективный радиус не меняется по причине отсутствия приростов тепловой нагрузки в их зонах действия.</w:t>
      </w:r>
    </w:p>
    <w:p w:rsidR="00CC11B3" w:rsidRPr="00CC11B3" w:rsidRDefault="00CC11B3" w:rsidP="00CC11B3">
      <w:pPr>
        <w:spacing w:before="100" w:beforeAutospacing="1" w:after="100" w:afterAutospacing="1" w:line="240" w:lineRule="auto"/>
        <w:ind w:firstLine="709"/>
        <w:contextualSpacing/>
        <w:jc w:val="both"/>
        <w:rPr>
          <w:rFonts w:ascii="Times New Roman" w:eastAsia="Times New Roman" w:hAnsi="Times New Roman"/>
          <w:color w:val="000000"/>
          <w:sz w:val="28"/>
          <w:szCs w:val="28"/>
          <w:lang w:eastAsia="ar-SA"/>
        </w:rPr>
      </w:pPr>
    </w:p>
    <w:p w:rsidR="00C01A45" w:rsidRDefault="00C01A45"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Default="00396C5F" w:rsidP="00C01A45">
      <w:pPr>
        <w:ind w:firstLine="708"/>
        <w:jc w:val="both"/>
        <w:rPr>
          <w:rFonts w:ascii="Times New Roman" w:hAnsi="Times New Roman" w:cs="Times New Roman"/>
          <w:sz w:val="28"/>
          <w:szCs w:val="28"/>
        </w:rPr>
      </w:pPr>
    </w:p>
    <w:p w:rsidR="00396C5F" w:rsidRPr="00D25812" w:rsidRDefault="00396C5F"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lastRenderedPageBreak/>
        <w:t xml:space="preserve">Глава 3 </w:t>
      </w: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t>Перспективные балансы теплоносителя</w:t>
      </w:r>
    </w:p>
    <w:p w:rsidR="00CC11B3" w:rsidRDefault="00396C5F" w:rsidP="00D66893">
      <w:pPr>
        <w:ind w:firstLine="708"/>
        <w:jc w:val="both"/>
        <w:rPr>
          <w:rFonts w:ascii="Times New Roman" w:hAnsi="Times New Roman"/>
          <w:sz w:val="28"/>
          <w:szCs w:val="28"/>
        </w:rPr>
      </w:pPr>
      <w:r>
        <w:rPr>
          <w:rFonts w:ascii="Times New Roman" w:hAnsi="Times New Roman"/>
          <w:sz w:val="28"/>
          <w:szCs w:val="28"/>
        </w:rPr>
        <w:t>Перспективный спрос на тепловую энергию от централизо</w:t>
      </w:r>
      <w:r w:rsidR="00D66893">
        <w:rPr>
          <w:rFonts w:ascii="Times New Roman" w:hAnsi="Times New Roman"/>
          <w:sz w:val="28"/>
          <w:szCs w:val="28"/>
        </w:rPr>
        <w:t>в</w:t>
      </w:r>
      <w:r>
        <w:rPr>
          <w:rFonts w:ascii="Times New Roman" w:hAnsi="Times New Roman"/>
          <w:sz w:val="28"/>
          <w:szCs w:val="28"/>
        </w:rPr>
        <w:t>анной с</w:t>
      </w:r>
      <w:r w:rsidR="00D66893">
        <w:rPr>
          <w:rFonts w:ascii="Times New Roman" w:hAnsi="Times New Roman"/>
          <w:sz w:val="28"/>
          <w:szCs w:val="28"/>
        </w:rPr>
        <w:t>истемы теплоснабжения не предви</w:t>
      </w:r>
      <w:r>
        <w:rPr>
          <w:rFonts w:ascii="Times New Roman" w:hAnsi="Times New Roman"/>
          <w:sz w:val="28"/>
          <w:szCs w:val="28"/>
        </w:rPr>
        <w:t>дится, а возможно даже уменьшиться, так как жители 12 кв.</w:t>
      </w:r>
      <w:r w:rsidR="00D66893">
        <w:rPr>
          <w:rFonts w:ascii="Times New Roman" w:hAnsi="Times New Roman"/>
          <w:sz w:val="28"/>
          <w:szCs w:val="28"/>
        </w:rPr>
        <w:t xml:space="preserve"> многоквартирного жилого дома переходят на поквартирное отопление от индивидуальных газовых настенных импортных 2-х контурных котлов, обеспечивающих также горячее водоснабжение.</w:t>
      </w: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sz w:val="28"/>
          <w:szCs w:val="28"/>
        </w:rPr>
      </w:pPr>
    </w:p>
    <w:p w:rsidR="00D66893" w:rsidRDefault="00D66893" w:rsidP="00D66893">
      <w:pPr>
        <w:ind w:firstLine="708"/>
        <w:jc w:val="both"/>
        <w:rPr>
          <w:rFonts w:ascii="Times New Roman" w:hAnsi="Times New Roman" w:cs="Times New Roman"/>
          <w:b/>
          <w:sz w:val="28"/>
          <w:szCs w:val="28"/>
        </w:rPr>
      </w:pPr>
    </w:p>
    <w:p w:rsidR="00CC11B3" w:rsidRDefault="00CC11B3" w:rsidP="00C01A45">
      <w:pPr>
        <w:ind w:firstLine="708"/>
        <w:jc w:val="center"/>
        <w:rPr>
          <w:rFonts w:ascii="Times New Roman" w:hAnsi="Times New Roman" w:cs="Times New Roman"/>
          <w:b/>
          <w:sz w:val="28"/>
          <w:szCs w:val="28"/>
        </w:rPr>
      </w:pPr>
    </w:p>
    <w:p w:rsidR="00D66893" w:rsidRDefault="00D66893" w:rsidP="00C01A45">
      <w:pPr>
        <w:ind w:firstLine="708"/>
        <w:jc w:val="center"/>
        <w:rPr>
          <w:rFonts w:ascii="Times New Roman" w:hAnsi="Times New Roman" w:cs="Times New Roman"/>
          <w:b/>
          <w:sz w:val="28"/>
          <w:szCs w:val="28"/>
        </w:rPr>
      </w:pPr>
    </w:p>
    <w:p w:rsidR="00D66893" w:rsidRDefault="00D66893" w:rsidP="00C01A45">
      <w:pPr>
        <w:ind w:firstLine="708"/>
        <w:jc w:val="center"/>
        <w:rPr>
          <w:rFonts w:ascii="Times New Roman" w:hAnsi="Times New Roman" w:cs="Times New Roman"/>
          <w:b/>
          <w:sz w:val="28"/>
          <w:szCs w:val="28"/>
        </w:rPr>
      </w:pPr>
    </w:p>
    <w:p w:rsidR="00CC11B3" w:rsidRDefault="00CC11B3" w:rsidP="00C01A45">
      <w:pPr>
        <w:ind w:firstLine="708"/>
        <w:jc w:val="center"/>
        <w:rPr>
          <w:rFonts w:ascii="Times New Roman" w:hAnsi="Times New Roman" w:cs="Times New Roman"/>
          <w:b/>
          <w:sz w:val="28"/>
          <w:szCs w:val="28"/>
        </w:rPr>
      </w:pPr>
    </w:p>
    <w:p w:rsidR="00C01A45" w:rsidRDefault="00C01A45" w:rsidP="00C01A45">
      <w:pPr>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Глава 4</w:t>
      </w: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t>Предложения по строительству, реконструкции и техническому перевооружению источников тепловой энергии</w:t>
      </w:r>
    </w:p>
    <w:p w:rsidR="00CC11B3" w:rsidRDefault="00447731" w:rsidP="00447731">
      <w:pPr>
        <w:tabs>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00D66893">
        <w:rPr>
          <w:rFonts w:ascii="Times New Roman" w:hAnsi="Times New Roman"/>
          <w:sz w:val="28"/>
          <w:szCs w:val="28"/>
        </w:rPr>
        <w:t>Перечень необходимых мероприятий по строительству, реконструкции и техническому перевооружению источников тепла, а также по строительству и реконструкции тепловых сетей</w:t>
      </w:r>
      <w:r w:rsidR="005B2DC9">
        <w:rPr>
          <w:rFonts w:ascii="Times New Roman" w:hAnsi="Times New Roman"/>
          <w:sz w:val="28"/>
          <w:szCs w:val="28"/>
        </w:rPr>
        <w:t xml:space="preserve"> представлен организацией эксплуатирующей централизованную систему теплоснабжения в с. </w:t>
      </w:r>
      <w:proofErr w:type="spellStart"/>
      <w:r w:rsidR="005B2DC9">
        <w:rPr>
          <w:rFonts w:ascii="Times New Roman" w:hAnsi="Times New Roman"/>
          <w:sz w:val="28"/>
          <w:szCs w:val="28"/>
        </w:rPr>
        <w:t>Малакановское</w:t>
      </w:r>
      <w:proofErr w:type="spellEnd"/>
      <w:r w:rsidR="005B2DC9">
        <w:rPr>
          <w:rFonts w:ascii="Times New Roman" w:hAnsi="Times New Roman"/>
          <w:sz w:val="28"/>
          <w:szCs w:val="28"/>
        </w:rPr>
        <w:t xml:space="preserve"> – АО «</w:t>
      </w:r>
      <w:proofErr w:type="spellStart"/>
      <w:r w:rsidR="005B2DC9">
        <w:rPr>
          <w:rFonts w:ascii="Times New Roman" w:hAnsi="Times New Roman"/>
          <w:sz w:val="28"/>
          <w:szCs w:val="28"/>
        </w:rPr>
        <w:t>Прохладненская</w:t>
      </w:r>
      <w:proofErr w:type="spellEnd"/>
      <w:r w:rsidR="005B2DC9">
        <w:rPr>
          <w:rFonts w:ascii="Times New Roman" w:hAnsi="Times New Roman"/>
          <w:sz w:val="28"/>
          <w:szCs w:val="28"/>
        </w:rPr>
        <w:t xml:space="preserve"> районная теплоэнергетическая компания».</w:t>
      </w:r>
    </w:p>
    <w:p w:rsidR="005B2DC9" w:rsidRDefault="005B2DC9" w:rsidP="00CC11B3">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По предложению организации необходимо:</w:t>
      </w:r>
    </w:p>
    <w:p w:rsidR="005B2DC9" w:rsidRDefault="005B2DC9" w:rsidP="00CC11B3">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ликвидировать котельную «Центральная»;</w:t>
      </w:r>
    </w:p>
    <w:p w:rsidR="005B2DC9" w:rsidRDefault="005B2DC9" w:rsidP="00CC11B3">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xml:space="preserve">- установка </w:t>
      </w:r>
      <w:proofErr w:type="gramStart"/>
      <w:r>
        <w:rPr>
          <w:rFonts w:ascii="Times New Roman" w:hAnsi="Times New Roman"/>
          <w:sz w:val="28"/>
          <w:szCs w:val="28"/>
        </w:rPr>
        <w:t>блок-модульной</w:t>
      </w:r>
      <w:proofErr w:type="gramEnd"/>
      <w:r>
        <w:rPr>
          <w:rFonts w:ascii="Times New Roman" w:hAnsi="Times New Roman"/>
          <w:sz w:val="28"/>
          <w:szCs w:val="28"/>
        </w:rPr>
        <w:t xml:space="preserve"> котельной отдельно для теплоснабжения школы;</w:t>
      </w:r>
    </w:p>
    <w:p w:rsidR="005B2DC9" w:rsidRDefault="005B2DC9" w:rsidP="00CC11B3">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устройство автономного отопления в здании администрации, и в 12 кв. жилом доме.</w:t>
      </w:r>
    </w:p>
    <w:p w:rsidR="005B2DC9" w:rsidRPr="00CC11B3" w:rsidRDefault="00447731" w:rsidP="00447731">
      <w:pPr>
        <w:tabs>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005B2DC9">
        <w:rPr>
          <w:rFonts w:ascii="Times New Roman" w:hAnsi="Times New Roman"/>
          <w:sz w:val="28"/>
          <w:szCs w:val="28"/>
        </w:rPr>
        <w:t>Такое решение теплоснабжения общественных и жилых зданий представляется как наиболее экономически целесообразное. В качестве источников тепловой энергии предлагается установка 2-х контурных газовых котлов</w:t>
      </w:r>
      <w:r>
        <w:rPr>
          <w:rFonts w:ascii="Times New Roman" w:hAnsi="Times New Roman"/>
          <w:sz w:val="28"/>
          <w:szCs w:val="28"/>
        </w:rPr>
        <w:t>.</w:t>
      </w:r>
    </w:p>
    <w:p w:rsidR="00CC11B3" w:rsidRPr="00CC11B3" w:rsidRDefault="00CC11B3" w:rsidP="00CC11B3">
      <w:pPr>
        <w:tabs>
          <w:tab w:val="left" w:pos="1725"/>
        </w:tabs>
        <w:spacing w:line="240" w:lineRule="auto"/>
        <w:contextualSpacing/>
        <w:jc w:val="both"/>
        <w:rPr>
          <w:rFonts w:ascii="Times New Roman" w:hAnsi="Times New Roman"/>
          <w:sz w:val="28"/>
          <w:szCs w:val="28"/>
        </w:rPr>
      </w:pPr>
      <w:r w:rsidRPr="00CC11B3">
        <w:rPr>
          <w:rFonts w:ascii="Times New Roman" w:hAnsi="Times New Roman"/>
          <w:sz w:val="28"/>
          <w:szCs w:val="28"/>
        </w:rPr>
        <w:t xml:space="preserve">              Предлагаемый перечень мероприятий и размер необходимых инвестиций в новое строительство, реконструкцию и техническое перевооружение источников тепловой энергии на АО «</w:t>
      </w:r>
      <w:proofErr w:type="spellStart"/>
      <w:r w:rsidRPr="00CC11B3">
        <w:rPr>
          <w:rFonts w:ascii="Times New Roman" w:hAnsi="Times New Roman"/>
          <w:sz w:val="28"/>
          <w:szCs w:val="28"/>
        </w:rPr>
        <w:t>Прохладненская</w:t>
      </w:r>
      <w:proofErr w:type="spellEnd"/>
      <w:r w:rsidRPr="00CC11B3">
        <w:rPr>
          <w:rFonts w:ascii="Times New Roman" w:hAnsi="Times New Roman"/>
          <w:sz w:val="28"/>
          <w:szCs w:val="28"/>
        </w:rPr>
        <w:t xml:space="preserve"> районная теплоэнергетическая компания» на каждом этапе рассматриваемого периода представлен в таблице 25.</w:t>
      </w:r>
    </w:p>
    <w:p w:rsidR="00CC11B3" w:rsidRPr="00CC11B3" w:rsidRDefault="00CC11B3" w:rsidP="00CC11B3">
      <w:pPr>
        <w:tabs>
          <w:tab w:val="left" w:pos="1725"/>
        </w:tabs>
        <w:spacing w:line="240" w:lineRule="auto"/>
        <w:contextualSpacing/>
        <w:jc w:val="right"/>
        <w:rPr>
          <w:rFonts w:ascii="Times New Roman" w:hAnsi="Times New Roman"/>
          <w:sz w:val="28"/>
          <w:szCs w:val="28"/>
        </w:rPr>
      </w:pPr>
      <w:r w:rsidRPr="00D97C78">
        <w:rPr>
          <w:rFonts w:ascii="Times New Roman" w:hAnsi="Times New Roman"/>
          <w:sz w:val="28"/>
          <w:szCs w:val="28"/>
        </w:rPr>
        <w:t xml:space="preserve">Таблица </w:t>
      </w:r>
      <w:r w:rsidR="00AE24FA">
        <w:rPr>
          <w:rFonts w:ascii="Times New Roman" w:hAnsi="Times New Roman"/>
          <w:sz w:val="28"/>
          <w:szCs w:val="28"/>
        </w:rPr>
        <w:t>26</w:t>
      </w:r>
    </w:p>
    <w:tbl>
      <w:tblPr>
        <w:tblW w:w="9183" w:type="dxa"/>
        <w:tblInd w:w="113" w:type="dxa"/>
        <w:tblLook w:val="04A0" w:firstRow="1" w:lastRow="0" w:firstColumn="1" w:lastColumn="0" w:noHBand="0" w:noVBand="1"/>
      </w:tblPr>
      <w:tblGrid>
        <w:gridCol w:w="540"/>
        <w:gridCol w:w="4417"/>
        <w:gridCol w:w="2552"/>
        <w:gridCol w:w="1674"/>
      </w:tblGrid>
      <w:tr w:rsidR="00CC11B3" w:rsidRPr="0047170E" w:rsidTr="00842B0D">
        <w:trPr>
          <w:trHeight w:val="930"/>
        </w:trPr>
        <w:tc>
          <w:tcPr>
            <w:tcW w:w="540" w:type="dxa"/>
            <w:tcBorders>
              <w:top w:val="single" w:sz="4" w:space="0" w:color="auto"/>
              <w:left w:val="single" w:sz="4" w:space="0" w:color="auto"/>
              <w:bottom w:val="nil"/>
              <w:right w:val="single" w:sz="4" w:space="0" w:color="auto"/>
            </w:tcBorders>
            <w:shd w:val="clear" w:color="auto" w:fill="auto"/>
            <w:vAlign w:val="center"/>
            <w:hideMark/>
          </w:tcPr>
          <w:p w:rsidR="00CC11B3" w:rsidRPr="005C3EB4" w:rsidRDefault="00CC11B3" w:rsidP="00842B0D">
            <w:pPr>
              <w:spacing w:after="0" w:line="240" w:lineRule="auto"/>
              <w:contextualSpacing/>
              <w:jc w:val="center"/>
              <w:rPr>
                <w:rFonts w:ascii="Times New Roman" w:eastAsia="Times New Roman" w:hAnsi="Times New Roman"/>
                <w:sz w:val="24"/>
                <w:szCs w:val="24"/>
              </w:rPr>
            </w:pPr>
            <w:r w:rsidRPr="005C3EB4">
              <w:rPr>
                <w:rFonts w:ascii="Times New Roman" w:eastAsia="Times New Roman" w:hAnsi="Times New Roman"/>
                <w:sz w:val="24"/>
                <w:szCs w:val="24"/>
              </w:rPr>
              <w:t xml:space="preserve">№ </w:t>
            </w:r>
            <w:proofErr w:type="gramStart"/>
            <w:r w:rsidRPr="005C3EB4">
              <w:rPr>
                <w:rFonts w:ascii="Times New Roman" w:eastAsia="Times New Roman" w:hAnsi="Times New Roman"/>
                <w:sz w:val="24"/>
                <w:szCs w:val="24"/>
              </w:rPr>
              <w:t>п</w:t>
            </w:r>
            <w:proofErr w:type="gramEnd"/>
            <w:r w:rsidRPr="005C3EB4">
              <w:rPr>
                <w:rFonts w:ascii="Times New Roman" w:eastAsia="Times New Roman" w:hAnsi="Times New Roman"/>
                <w:sz w:val="24"/>
                <w:szCs w:val="24"/>
              </w:rPr>
              <w:t>/п</w:t>
            </w:r>
          </w:p>
        </w:tc>
        <w:tc>
          <w:tcPr>
            <w:tcW w:w="4417" w:type="dxa"/>
            <w:tcBorders>
              <w:top w:val="single" w:sz="4" w:space="0" w:color="auto"/>
              <w:left w:val="nil"/>
              <w:bottom w:val="nil"/>
              <w:right w:val="single" w:sz="4" w:space="0" w:color="auto"/>
            </w:tcBorders>
            <w:shd w:val="clear" w:color="auto" w:fill="auto"/>
            <w:vAlign w:val="center"/>
            <w:hideMark/>
          </w:tcPr>
          <w:p w:rsidR="00CC11B3" w:rsidRPr="005C3EB4" w:rsidRDefault="00CC11B3" w:rsidP="00842B0D">
            <w:pPr>
              <w:spacing w:after="0" w:line="240" w:lineRule="auto"/>
              <w:contextualSpacing/>
              <w:jc w:val="center"/>
              <w:rPr>
                <w:rFonts w:ascii="Times New Roman" w:eastAsia="Times New Roman" w:hAnsi="Times New Roman"/>
                <w:sz w:val="24"/>
                <w:szCs w:val="24"/>
              </w:rPr>
            </w:pPr>
            <w:r w:rsidRPr="005C3EB4">
              <w:rPr>
                <w:rFonts w:ascii="Times New Roman" w:eastAsia="Times New Roman" w:hAnsi="Times New Roman"/>
                <w:sz w:val="24"/>
                <w:szCs w:val="24"/>
              </w:rPr>
              <w:t>Предприятие/ наименование проекта</w:t>
            </w:r>
          </w:p>
        </w:tc>
        <w:tc>
          <w:tcPr>
            <w:tcW w:w="2552" w:type="dxa"/>
            <w:tcBorders>
              <w:top w:val="single" w:sz="4" w:space="0" w:color="auto"/>
              <w:left w:val="nil"/>
              <w:bottom w:val="nil"/>
              <w:right w:val="single" w:sz="4" w:space="0" w:color="auto"/>
            </w:tcBorders>
            <w:shd w:val="clear" w:color="auto" w:fill="auto"/>
            <w:vAlign w:val="center"/>
            <w:hideMark/>
          </w:tcPr>
          <w:p w:rsidR="00CC11B3" w:rsidRPr="005C3EB4" w:rsidRDefault="00CC11B3" w:rsidP="00842B0D">
            <w:pPr>
              <w:spacing w:after="0" w:line="240" w:lineRule="auto"/>
              <w:contextualSpacing/>
              <w:jc w:val="center"/>
              <w:rPr>
                <w:rFonts w:ascii="Times New Roman" w:eastAsia="Times New Roman" w:hAnsi="Times New Roman"/>
                <w:sz w:val="24"/>
                <w:szCs w:val="24"/>
              </w:rPr>
            </w:pPr>
            <w:r w:rsidRPr="00F64590">
              <w:rPr>
                <w:rFonts w:ascii="Times New Roman" w:eastAsia="Times New Roman" w:hAnsi="Times New Roman"/>
                <w:sz w:val="24"/>
                <w:szCs w:val="24"/>
              </w:rPr>
              <w:t>Период реализации, годы</w:t>
            </w:r>
          </w:p>
        </w:tc>
        <w:tc>
          <w:tcPr>
            <w:tcW w:w="1674" w:type="dxa"/>
            <w:tcBorders>
              <w:top w:val="single" w:sz="4" w:space="0" w:color="auto"/>
              <w:left w:val="nil"/>
              <w:bottom w:val="nil"/>
              <w:right w:val="single" w:sz="4" w:space="0" w:color="auto"/>
            </w:tcBorders>
            <w:shd w:val="clear" w:color="auto" w:fill="auto"/>
            <w:vAlign w:val="center"/>
            <w:hideMark/>
          </w:tcPr>
          <w:p w:rsidR="00CC11B3" w:rsidRPr="00CC11B3" w:rsidRDefault="00CC11B3" w:rsidP="00842B0D">
            <w:pPr>
              <w:spacing w:after="0" w:line="240" w:lineRule="auto"/>
              <w:contextualSpacing/>
              <w:jc w:val="center"/>
              <w:rPr>
                <w:rFonts w:ascii="Times New Roman" w:eastAsia="Times New Roman" w:hAnsi="Times New Roman"/>
                <w:sz w:val="24"/>
                <w:szCs w:val="24"/>
              </w:rPr>
            </w:pPr>
            <w:r w:rsidRPr="00CC11B3">
              <w:rPr>
                <w:rFonts w:ascii="Times New Roman" w:eastAsia="Times New Roman" w:hAnsi="Times New Roman"/>
                <w:sz w:val="24"/>
                <w:szCs w:val="24"/>
              </w:rPr>
              <w:t>Общий объем финансовых ресурсов тыс. руб.</w:t>
            </w:r>
          </w:p>
        </w:tc>
      </w:tr>
      <w:tr w:rsidR="00CC11B3" w:rsidRPr="0047170E" w:rsidTr="00842B0D">
        <w:trPr>
          <w:trHeight w:val="8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CC11B3" w:rsidRPr="00CC11B3" w:rsidRDefault="00CC11B3" w:rsidP="00842B0D">
            <w:pPr>
              <w:spacing w:after="0" w:line="240" w:lineRule="auto"/>
              <w:contextualSpacing/>
              <w:jc w:val="both"/>
              <w:rPr>
                <w:rFonts w:ascii="Times New Roman" w:eastAsia="Times New Roman" w:hAnsi="Times New Roman"/>
                <w:sz w:val="24"/>
                <w:szCs w:val="24"/>
              </w:rPr>
            </w:pPr>
            <w:r w:rsidRPr="005C3EB4">
              <w:rPr>
                <w:rFonts w:ascii="Times New Roman" w:eastAsia="Times New Roman" w:hAnsi="Times New Roman"/>
                <w:sz w:val="24"/>
                <w:szCs w:val="24"/>
              </w:rPr>
              <w:t> </w:t>
            </w:r>
          </w:p>
        </w:tc>
        <w:tc>
          <w:tcPr>
            <w:tcW w:w="4417" w:type="dxa"/>
            <w:tcBorders>
              <w:top w:val="nil"/>
              <w:left w:val="nil"/>
              <w:bottom w:val="single" w:sz="4" w:space="0" w:color="auto"/>
              <w:right w:val="single" w:sz="4" w:space="0" w:color="auto"/>
            </w:tcBorders>
            <w:shd w:val="clear" w:color="auto" w:fill="auto"/>
            <w:vAlign w:val="center"/>
            <w:hideMark/>
          </w:tcPr>
          <w:p w:rsidR="00CC11B3" w:rsidRPr="00CC11B3" w:rsidRDefault="00CC11B3" w:rsidP="00842B0D">
            <w:pPr>
              <w:spacing w:after="0" w:line="240" w:lineRule="auto"/>
              <w:contextualSpacing/>
              <w:jc w:val="both"/>
              <w:rPr>
                <w:rFonts w:ascii="Times New Roman" w:eastAsia="Times New Roman" w:hAnsi="Times New Roman"/>
                <w:sz w:val="24"/>
                <w:szCs w:val="24"/>
              </w:rPr>
            </w:pPr>
            <w:r w:rsidRPr="005C3EB4">
              <w:rPr>
                <w:rFonts w:ascii="Times New Roman" w:eastAsia="Times New Roman" w:hAnsi="Times New Roman"/>
                <w:sz w:val="24"/>
                <w:szCs w:val="24"/>
              </w:rPr>
              <w:t> </w:t>
            </w:r>
          </w:p>
        </w:tc>
        <w:tc>
          <w:tcPr>
            <w:tcW w:w="2552" w:type="dxa"/>
            <w:tcBorders>
              <w:top w:val="nil"/>
              <w:left w:val="nil"/>
              <w:bottom w:val="single" w:sz="4" w:space="0" w:color="auto"/>
              <w:right w:val="single" w:sz="4" w:space="0" w:color="auto"/>
            </w:tcBorders>
            <w:shd w:val="clear" w:color="auto" w:fill="auto"/>
            <w:vAlign w:val="center"/>
            <w:hideMark/>
          </w:tcPr>
          <w:p w:rsidR="00CC11B3" w:rsidRPr="00CC11B3" w:rsidRDefault="00CC11B3" w:rsidP="00842B0D">
            <w:pPr>
              <w:spacing w:after="0" w:line="240" w:lineRule="auto"/>
              <w:contextualSpacing/>
              <w:jc w:val="both"/>
              <w:rPr>
                <w:rFonts w:ascii="Times New Roman" w:eastAsia="Times New Roman" w:hAnsi="Times New Roman"/>
                <w:sz w:val="24"/>
                <w:szCs w:val="24"/>
              </w:rPr>
            </w:pPr>
            <w:r w:rsidRPr="005C3EB4">
              <w:rPr>
                <w:rFonts w:ascii="Times New Roman" w:eastAsia="Times New Roman" w:hAnsi="Times New Roman"/>
                <w:sz w:val="24"/>
                <w:szCs w:val="24"/>
              </w:rPr>
              <w:t> </w:t>
            </w:r>
          </w:p>
        </w:tc>
        <w:tc>
          <w:tcPr>
            <w:tcW w:w="1674" w:type="dxa"/>
            <w:tcBorders>
              <w:top w:val="nil"/>
              <w:left w:val="nil"/>
              <w:bottom w:val="single" w:sz="4" w:space="0" w:color="auto"/>
              <w:right w:val="single" w:sz="4" w:space="0" w:color="auto"/>
            </w:tcBorders>
            <w:shd w:val="clear" w:color="auto" w:fill="auto"/>
            <w:vAlign w:val="center"/>
            <w:hideMark/>
          </w:tcPr>
          <w:p w:rsidR="00CC11B3" w:rsidRPr="00CC11B3" w:rsidRDefault="00CC11B3" w:rsidP="00842B0D">
            <w:pPr>
              <w:spacing w:after="0" w:line="240" w:lineRule="auto"/>
              <w:contextualSpacing/>
              <w:jc w:val="both"/>
              <w:rPr>
                <w:rFonts w:ascii="Times New Roman" w:eastAsia="Times New Roman" w:hAnsi="Times New Roman"/>
                <w:sz w:val="24"/>
                <w:szCs w:val="24"/>
              </w:rPr>
            </w:pPr>
            <w:r w:rsidRPr="005C3EB4">
              <w:rPr>
                <w:rFonts w:ascii="Times New Roman" w:eastAsia="Times New Roman" w:hAnsi="Times New Roman"/>
                <w:sz w:val="24"/>
                <w:szCs w:val="24"/>
              </w:rPr>
              <w:t> </w:t>
            </w:r>
          </w:p>
        </w:tc>
      </w:tr>
      <w:tr w:rsidR="00CC11B3" w:rsidRPr="005C3EB4" w:rsidTr="00842B0D">
        <w:trPr>
          <w:trHeight w:val="6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CC11B3" w:rsidRPr="005C3EB4" w:rsidRDefault="00CC11B3" w:rsidP="00842B0D">
            <w:pPr>
              <w:spacing w:after="0" w:line="240" w:lineRule="auto"/>
              <w:contextualSpacing/>
              <w:jc w:val="both"/>
              <w:rPr>
                <w:rFonts w:ascii="Times New Roman" w:eastAsia="Times New Roman" w:hAnsi="Times New Roman"/>
                <w:sz w:val="20"/>
                <w:szCs w:val="20"/>
              </w:rPr>
            </w:pPr>
            <w:r w:rsidRPr="005C3EB4">
              <w:rPr>
                <w:rFonts w:ascii="Times New Roman" w:eastAsia="Times New Roman" w:hAnsi="Times New Roman"/>
                <w:sz w:val="20"/>
                <w:szCs w:val="20"/>
              </w:rPr>
              <w:t xml:space="preserve">№ </w:t>
            </w:r>
            <w:proofErr w:type="gramStart"/>
            <w:r w:rsidRPr="005C3EB4">
              <w:rPr>
                <w:rFonts w:ascii="Times New Roman" w:eastAsia="Times New Roman" w:hAnsi="Times New Roman"/>
                <w:sz w:val="20"/>
                <w:szCs w:val="20"/>
              </w:rPr>
              <w:t>п</w:t>
            </w:r>
            <w:proofErr w:type="gramEnd"/>
            <w:r w:rsidRPr="005C3EB4">
              <w:rPr>
                <w:rFonts w:ascii="Times New Roman" w:eastAsia="Times New Roman" w:hAnsi="Times New Roman"/>
                <w:sz w:val="20"/>
                <w:szCs w:val="20"/>
              </w:rPr>
              <w:t>/п</w:t>
            </w:r>
          </w:p>
        </w:tc>
        <w:tc>
          <w:tcPr>
            <w:tcW w:w="4417" w:type="dxa"/>
            <w:tcBorders>
              <w:top w:val="nil"/>
              <w:left w:val="nil"/>
              <w:bottom w:val="single" w:sz="4" w:space="0" w:color="auto"/>
              <w:right w:val="single" w:sz="4" w:space="0" w:color="auto"/>
            </w:tcBorders>
            <w:shd w:val="clear" w:color="auto" w:fill="auto"/>
            <w:vAlign w:val="center"/>
            <w:hideMark/>
          </w:tcPr>
          <w:p w:rsidR="00CC11B3" w:rsidRPr="005C3EB4" w:rsidRDefault="00D66893" w:rsidP="00842B0D">
            <w:pPr>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Ликвидация котельной, строительство </w:t>
            </w:r>
            <w:proofErr w:type="gramStart"/>
            <w:r>
              <w:rPr>
                <w:rFonts w:ascii="Times New Roman" w:eastAsia="Times New Roman" w:hAnsi="Times New Roman"/>
                <w:b/>
                <w:bCs/>
                <w:sz w:val="24"/>
                <w:szCs w:val="24"/>
              </w:rPr>
              <w:t>блок-модульной</w:t>
            </w:r>
            <w:proofErr w:type="gramEnd"/>
            <w:r>
              <w:rPr>
                <w:rFonts w:ascii="Times New Roman" w:eastAsia="Times New Roman" w:hAnsi="Times New Roman"/>
                <w:b/>
                <w:bCs/>
                <w:sz w:val="24"/>
                <w:szCs w:val="24"/>
              </w:rPr>
              <w:t xml:space="preserve"> котельной без подключения новых объектов </w:t>
            </w:r>
            <w:r w:rsidR="00CC11B3" w:rsidRPr="005C3EB4">
              <w:rPr>
                <w:rFonts w:ascii="Times New Roman" w:eastAsia="Times New Roman" w:hAnsi="Times New Roman"/>
                <w:b/>
                <w:bCs/>
                <w:sz w:val="24"/>
                <w:szCs w:val="24"/>
              </w:rPr>
              <w:t xml:space="preserve"> </w:t>
            </w:r>
          </w:p>
        </w:tc>
        <w:tc>
          <w:tcPr>
            <w:tcW w:w="2552" w:type="dxa"/>
            <w:tcBorders>
              <w:top w:val="nil"/>
              <w:left w:val="nil"/>
              <w:bottom w:val="nil"/>
              <w:right w:val="single" w:sz="4" w:space="0" w:color="auto"/>
            </w:tcBorders>
            <w:shd w:val="clear" w:color="auto" w:fill="auto"/>
            <w:vAlign w:val="center"/>
            <w:hideMark/>
          </w:tcPr>
          <w:p w:rsidR="00CC11B3" w:rsidRPr="005C3EB4" w:rsidRDefault="00CC11B3" w:rsidP="00842B0D">
            <w:pPr>
              <w:spacing w:after="0" w:line="240" w:lineRule="auto"/>
              <w:contextualSpacing/>
              <w:jc w:val="both"/>
              <w:rPr>
                <w:rFonts w:ascii="Times New Roman" w:eastAsia="Times New Roman" w:hAnsi="Times New Roman"/>
                <w:sz w:val="20"/>
                <w:szCs w:val="20"/>
              </w:rPr>
            </w:pPr>
            <w:r w:rsidRPr="005C3EB4">
              <w:rPr>
                <w:rFonts w:ascii="Times New Roman" w:eastAsia="Times New Roman" w:hAnsi="Times New Roman"/>
                <w:sz w:val="20"/>
                <w:szCs w:val="20"/>
              </w:rPr>
              <w:t> </w:t>
            </w:r>
          </w:p>
        </w:tc>
        <w:tc>
          <w:tcPr>
            <w:tcW w:w="1674" w:type="dxa"/>
            <w:tcBorders>
              <w:top w:val="nil"/>
              <w:left w:val="nil"/>
              <w:bottom w:val="nil"/>
              <w:right w:val="single" w:sz="4" w:space="0" w:color="auto"/>
            </w:tcBorders>
            <w:shd w:val="clear" w:color="auto" w:fill="auto"/>
            <w:textDirection w:val="btLr"/>
            <w:vAlign w:val="center"/>
            <w:hideMark/>
          </w:tcPr>
          <w:p w:rsidR="00CC11B3" w:rsidRPr="005C3EB4" w:rsidRDefault="00CC11B3" w:rsidP="00842B0D">
            <w:pPr>
              <w:spacing w:after="0" w:line="240" w:lineRule="auto"/>
              <w:contextualSpacing/>
              <w:jc w:val="both"/>
              <w:rPr>
                <w:rFonts w:ascii="Times New Roman" w:eastAsia="Times New Roman" w:hAnsi="Times New Roman"/>
                <w:sz w:val="20"/>
                <w:szCs w:val="20"/>
              </w:rPr>
            </w:pPr>
            <w:r w:rsidRPr="005C3EB4">
              <w:rPr>
                <w:rFonts w:ascii="Times New Roman" w:eastAsia="Times New Roman" w:hAnsi="Times New Roman"/>
                <w:sz w:val="20"/>
                <w:szCs w:val="20"/>
              </w:rPr>
              <w:t> </w:t>
            </w:r>
          </w:p>
        </w:tc>
      </w:tr>
      <w:tr w:rsidR="00CC11B3" w:rsidRPr="005C3EB4" w:rsidTr="00842B0D">
        <w:trPr>
          <w:trHeight w:val="255"/>
        </w:trPr>
        <w:tc>
          <w:tcPr>
            <w:tcW w:w="540" w:type="dxa"/>
            <w:tcBorders>
              <w:top w:val="nil"/>
              <w:left w:val="single" w:sz="4" w:space="0" w:color="auto"/>
              <w:bottom w:val="nil"/>
              <w:right w:val="nil"/>
            </w:tcBorders>
            <w:shd w:val="clear" w:color="auto" w:fill="auto"/>
            <w:noWrap/>
            <w:vAlign w:val="bottom"/>
            <w:hideMark/>
          </w:tcPr>
          <w:p w:rsidR="00CC11B3" w:rsidRPr="005C3EB4" w:rsidRDefault="00CC11B3" w:rsidP="00842B0D">
            <w:pPr>
              <w:spacing w:after="0" w:line="240" w:lineRule="auto"/>
              <w:contextualSpacing/>
              <w:jc w:val="both"/>
              <w:rPr>
                <w:rFonts w:ascii="Times New Roman" w:eastAsia="Times New Roman" w:hAnsi="Times New Roman"/>
                <w:sz w:val="20"/>
                <w:szCs w:val="20"/>
              </w:rPr>
            </w:pPr>
            <w:r w:rsidRPr="005C3EB4">
              <w:rPr>
                <w:rFonts w:ascii="Times New Roman" w:eastAsia="Times New Roman" w:hAnsi="Times New Roman"/>
                <w:sz w:val="20"/>
                <w:szCs w:val="20"/>
              </w:rPr>
              <w:t>1</w:t>
            </w:r>
          </w:p>
        </w:tc>
        <w:tc>
          <w:tcPr>
            <w:tcW w:w="4417" w:type="dxa"/>
            <w:tcBorders>
              <w:top w:val="nil"/>
              <w:left w:val="single" w:sz="8" w:space="0" w:color="auto"/>
              <w:bottom w:val="nil"/>
              <w:right w:val="nil"/>
            </w:tcBorders>
            <w:shd w:val="clear" w:color="auto" w:fill="auto"/>
          </w:tcPr>
          <w:p w:rsidR="00CC11B3" w:rsidRPr="00CC11B3" w:rsidRDefault="00CC11B3" w:rsidP="00842B0D">
            <w:pPr>
              <w:spacing w:after="0" w:line="240" w:lineRule="auto"/>
              <w:rPr>
                <w:rFonts w:ascii="Times New Roman" w:eastAsia="Times New Roman" w:hAnsi="Times New Roman"/>
                <w:u w:val="single"/>
              </w:rPr>
            </w:pPr>
            <w:r w:rsidRPr="00CC11B3">
              <w:rPr>
                <w:rFonts w:ascii="Times New Roman" w:eastAsia="Times New Roman" w:hAnsi="Times New Roman"/>
                <w:u w:val="single"/>
              </w:rPr>
              <w:t>Котельная "</w:t>
            </w:r>
            <w:r w:rsidR="00D66893">
              <w:rPr>
                <w:rFonts w:ascii="Times New Roman" w:eastAsia="Times New Roman" w:hAnsi="Times New Roman"/>
                <w:u w:val="single"/>
              </w:rPr>
              <w:t>Центральная</w:t>
            </w:r>
            <w:r w:rsidRPr="00CC11B3">
              <w:rPr>
                <w:rFonts w:ascii="Times New Roman" w:eastAsia="Times New Roman" w:hAnsi="Times New Roman"/>
                <w:u w:val="single"/>
              </w:rPr>
              <w:t xml:space="preserve">", с. </w:t>
            </w:r>
            <w:proofErr w:type="spellStart"/>
            <w:r w:rsidR="00D3470A">
              <w:rPr>
                <w:rFonts w:ascii="Times New Roman" w:eastAsia="Times New Roman" w:hAnsi="Times New Roman"/>
                <w:u w:val="single"/>
              </w:rPr>
              <w:t>Малакановское</w:t>
            </w:r>
            <w:proofErr w:type="spellEnd"/>
            <w:r w:rsidRPr="00CC11B3">
              <w:rPr>
                <w:rFonts w:ascii="Times New Roman" w:eastAsia="Times New Roman" w:hAnsi="Times New Roman"/>
                <w:u w:val="single"/>
              </w:rPr>
              <w:t xml:space="preserve">, ул. </w:t>
            </w:r>
            <w:r w:rsidR="00D66893">
              <w:rPr>
                <w:rFonts w:ascii="Times New Roman" w:eastAsia="Times New Roman" w:hAnsi="Times New Roman"/>
                <w:u w:val="single"/>
              </w:rPr>
              <w:t>Школьная</w:t>
            </w:r>
            <w:r w:rsidRPr="00CC11B3">
              <w:rPr>
                <w:rFonts w:ascii="Times New Roman" w:eastAsia="Times New Roman" w:hAnsi="Times New Roman"/>
                <w:u w:val="single"/>
              </w:rPr>
              <w:t xml:space="preserve">, 1 </w:t>
            </w:r>
          </w:p>
          <w:p w:rsidR="00CC11B3" w:rsidRPr="00CC11B3" w:rsidRDefault="00D66893" w:rsidP="00842B0D">
            <w:pPr>
              <w:spacing w:after="0" w:line="240" w:lineRule="auto"/>
              <w:rPr>
                <w:rFonts w:ascii="Times New Roman" w:hAnsi="Times New Roman"/>
              </w:rPr>
            </w:pPr>
            <w:r>
              <w:rPr>
                <w:rFonts w:ascii="Times New Roman" w:eastAsia="Times New Roman" w:hAnsi="Times New Roman"/>
              </w:rPr>
              <w:t xml:space="preserve">Ликвидация котельной и установка </w:t>
            </w:r>
            <w:proofErr w:type="gramStart"/>
            <w:r>
              <w:rPr>
                <w:rFonts w:ascii="Times New Roman" w:eastAsia="Times New Roman" w:hAnsi="Times New Roman"/>
              </w:rPr>
              <w:t>блок-мобильной</w:t>
            </w:r>
            <w:proofErr w:type="gramEnd"/>
            <w:r>
              <w:rPr>
                <w:rFonts w:ascii="Times New Roman" w:eastAsia="Times New Roman" w:hAnsi="Times New Roman"/>
              </w:rPr>
              <w:t xml:space="preserve"> котельной на здание школы (мощностью 0,25 Гкал/час) Установка автономного отопления на здание администрации и автономные индивидуальные поквартирные источники отопления на 11 квартир</w:t>
            </w:r>
          </w:p>
        </w:tc>
        <w:tc>
          <w:tcPr>
            <w:tcW w:w="2552" w:type="dxa"/>
            <w:tcBorders>
              <w:top w:val="single" w:sz="4" w:space="0" w:color="auto"/>
              <w:left w:val="single" w:sz="4" w:space="0" w:color="auto"/>
              <w:bottom w:val="nil"/>
              <w:right w:val="single" w:sz="4" w:space="0" w:color="auto"/>
            </w:tcBorders>
            <w:shd w:val="clear" w:color="auto" w:fill="auto"/>
            <w:noWrap/>
            <w:hideMark/>
          </w:tcPr>
          <w:p w:rsidR="00CC11B3" w:rsidRPr="00CC11B3" w:rsidRDefault="00CC11B3" w:rsidP="00842B0D">
            <w:pPr>
              <w:spacing w:after="0" w:line="240" w:lineRule="auto"/>
              <w:rPr>
                <w:rFonts w:ascii="Times New Roman" w:hAnsi="Times New Roman"/>
              </w:rPr>
            </w:pPr>
          </w:p>
          <w:p w:rsidR="00CC11B3" w:rsidRPr="00CC11B3" w:rsidRDefault="00CC11B3" w:rsidP="00842B0D">
            <w:pPr>
              <w:spacing w:after="0" w:line="240" w:lineRule="auto"/>
              <w:rPr>
                <w:rFonts w:ascii="Times New Roman" w:hAnsi="Times New Roman"/>
              </w:rPr>
            </w:pPr>
          </w:p>
          <w:p w:rsidR="00CC11B3" w:rsidRPr="00CC11B3" w:rsidRDefault="00CC11B3" w:rsidP="00842B0D">
            <w:pPr>
              <w:spacing w:after="0" w:line="240" w:lineRule="auto"/>
              <w:rPr>
                <w:rFonts w:ascii="Times New Roman" w:hAnsi="Times New Roman"/>
              </w:rPr>
            </w:pPr>
            <w:r w:rsidRPr="00CC11B3">
              <w:rPr>
                <w:rFonts w:ascii="Times New Roman" w:hAnsi="Times New Roman"/>
              </w:rPr>
              <w:t xml:space="preserve">Снижение затрат теплоснабжающей организации на производство тепловой энергии. </w:t>
            </w:r>
          </w:p>
          <w:p w:rsidR="00CC11B3" w:rsidRPr="005C3EB4" w:rsidRDefault="00CC11B3" w:rsidP="00842B0D">
            <w:pPr>
              <w:spacing w:after="0" w:line="240" w:lineRule="auto"/>
              <w:jc w:val="center"/>
              <w:rPr>
                <w:rFonts w:ascii="Times New Roman" w:hAnsi="Times New Roman"/>
              </w:rPr>
            </w:pPr>
            <w:r>
              <w:rPr>
                <w:rFonts w:ascii="Times New Roman" w:hAnsi="Times New Roman"/>
              </w:rPr>
              <w:t>2025год</w:t>
            </w:r>
          </w:p>
        </w:tc>
        <w:tc>
          <w:tcPr>
            <w:tcW w:w="1674" w:type="dxa"/>
            <w:tcBorders>
              <w:top w:val="single" w:sz="4" w:space="0" w:color="auto"/>
              <w:left w:val="nil"/>
              <w:bottom w:val="nil"/>
              <w:right w:val="single" w:sz="4" w:space="0" w:color="auto"/>
            </w:tcBorders>
            <w:shd w:val="clear" w:color="auto" w:fill="auto"/>
            <w:noWrap/>
          </w:tcPr>
          <w:p w:rsidR="00CC11B3" w:rsidRPr="008B7C51" w:rsidRDefault="00D66893" w:rsidP="00842B0D">
            <w:pPr>
              <w:spacing w:after="0" w:line="240" w:lineRule="auto"/>
              <w:jc w:val="center"/>
              <w:rPr>
                <w:rFonts w:ascii="Times New Roman" w:hAnsi="Times New Roman"/>
                <w:sz w:val="24"/>
                <w:szCs w:val="24"/>
              </w:rPr>
            </w:pPr>
            <w:r>
              <w:rPr>
                <w:rFonts w:ascii="Times New Roman" w:hAnsi="Times New Roman"/>
              </w:rPr>
              <w:t>4200</w:t>
            </w:r>
            <w:r w:rsidR="00CC11B3" w:rsidRPr="008B7C51">
              <w:rPr>
                <w:rFonts w:ascii="Times New Roman" w:hAnsi="Times New Roman"/>
              </w:rPr>
              <w:t xml:space="preserve">   </w:t>
            </w:r>
          </w:p>
        </w:tc>
      </w:tr>
      <w:tr w:rsidR="00CC11B3" w:rsidRPr="005C3EB4" w:rsidTr="00842B0D">
        <w:trPr>
          <w:trHeight w:val="315"/>
        </w:trPr>
        <w:tc>
          <w:tcPr>
            <w:tcW w:w="540" w:type="dxa"/>
            <w:tcBorders>
              <w:top w:val="nil"/>
              <w:left w:val="single" w:sz="4" w:space="0" w:color="auto"/>
              <w:bottom w:val="single" w:sz="4" w:space="0" w:color="auto"/>
              <w:right w:val="nil"/>
            </w:tcBorders>
            <w:shd w:val="clear" w:color="auto" w:fill="auto"/>
            <w:noWrap/>
            <w:vAlign w:val="bottom"/>
            <w:hideMark/>
          </w:tcPr>
          <w:p w:rsidR="00CC11B3" w:rsidRPr="005C3EB4" w:rsidRDefault="00CC11B3" w:rsidP="00842B0D">
            <w:pPr>
              <w:spacing w:after="0" w:line="240" w:lineRule="auto"/>
              <w:contextualSpacing/>
              <w:jc w:val="both"/>
              <w:rPr>
                <w:rFonts w:ascii="Times New Roman" w:eastAsia="Times New Roman" w:hAnsi="Times New Roman"/>
                <w:sz w:val="20"/>
                <w:szCs w:val="20"/>
              </w:rPr>
            </w:pPr>
            <w:r w:rsidRPr="005C3EB4">
              <w:rPr>
                <w:rFonts w:ascii="Times New Roman" w:eastAsia="Times New Roman" w:hAnsi="Times New Roman"/>
                <w:sz w:val="20"/>
                <w:szCs w:val="20"/>
              </w:rPr>
              <w:t> </w:t>
            </w:r>
          </w:p>
        </w:tc>
        <w:tc>
          <w:tcPr>
            <w:tcW w:w="4417" w:type="dxa"/>
            <w:tcBorders>
              <w:top w:val="single" w:sz="4" w:space="0" w:color="auto"/>
              <w:left w:val="single" w:sz="4" w:space="0" w:color="auto"/>
              <w:bottom w:val="single" w:sz="4" w:space="0" w:color="auto"/>
              <w:right w:val="single" w:sz="4" w:space="0" w:color="auto"/>
            </w:tcBorders>
            <w:shd w:val="clear" w:color="000000" w:fill="FFFFFF"/>
            <w:hideMark/>
          </w:tcPr>
          <w:p w:rsidR="00CC11B3" w:rsidRPr="005C3EB4" w:rsidRDefault="00CC11B3" w:rsidP="00842B0D">
            <w:pPr>
              <w:spacing w:after="0" w:line="240" w:lineRule="auto"/>
              <w:contextualSpacing/>
              <w:jc w:val="both"/>
              <w:rPr>
                <w:rFonts w:ascii="Times New Roman" w:eastAsia="Times New Roman" w:hAnsi="Times New Roman"/>
                <w:b/>
                <w:bCs/>
                <w:sz w:val="24"/>
                <w:szCs w:val="24"/>
              </w:rPr>
            </w:pPr>
            <w:r w:rsidRPr="005C3EB4">
              <w:rPr>
                <w:rFonts w:ascii="Times New Roman" w:eastAsia="Times New Roman" w:hAnsi="Times New Roman"/>
                <w:b/>
                <w:bCs/>
                <w:sz w:val="24"/>
                <w:szCs w:val="24"/>
              </w:rPr>
              <w:t xml:space="preserve">Итого  </w:t>
            </w:r>
          </w:p>
        </w:tc>
        <w:tc>
          <w:tcPr>
            <w:tcW w:w="2552" w:type="dxa"/>
            <w:tcBorders>
              <w:top w:val="single" w:sz="4" w:space="0" w:color="auto"/>
              <w:left w:val="nil"/>
              <w:bottom w:val="single" w:sz="4" w:space="0" w:color="auto"/>
              <w:right w:val="single" w:sz="4" w:space="0" w:color="auto"/>
            </w:tcBorders>
            <w:shd w:val="clear" w:color="000000" w:fill="FFFFFF"/>
            <w:noWrap/>
            <w:vAlign w:val="bottom"/>
            <w:hideMark/>
          </w:tcPr>
          <w:p w:rsidR="00CC11B3" w:rsidRPr="005C3EB4" w:rsidRDefault="00CC11B3" w:rsidP="00842B0D">
            <w:pPr>
              <w:spacing w:after="0" w:line="240" w:lineRule="auto"/>
              <w:contextualSpacing/>
              <w:jc w:val="both"/>
              <w:rPr>
                <w:rFonts w:ascii="Times New Roman" w:eastAsia="Times New Roman" w:hAnsi="Times New Roman"/>
                <w:b/>
                <w:bCs/>
                <w:sz w:val="24"/>
                <w:szCs w:val="24"/>
              </w:rPr>
            </w:pPr>
            <w:r w:rsidRPr="005C3EB4">
              <w:rPr>
                <w:rFonts w:ascii="Times New Roman" w:eastAsia="Times New Roman" w:hAnsi="Times New Roman"/>
                <w:b/>
                <w:bCs/>
                <w:sz w:val="24"/>
                <w:szCs w:val="24"/>
              </w:rPr>
              <w:t> </w:t>
            </w:r>
          </w:p>
        </w:tc>
        <w:tc>
          <w:tcPr>
            <w:tcW w:w="1674" w:type="dxa"/>
            <w:tcBorders>
              <w:top w:val="single" w:sz="4" w:space="0" w:color="auto"/>
              <w:left w:val="nil"/>
              <w:bottom w:val="single" w:sz="4" w:space="0" w:color="auto"/>
              <w:right w:val="single" w:sz="4" w:space="0" w:color="auto"/>
            </w:tcBorders>
            <w:shd w:val="clear" w:color="000000" w:fill="FFFFFF"/>
            <w:noWrap/>
            <w:vAlign w:val="bottom"/>
            <w:hideMark/>
          </w:tcPr>
          <w:p w:rsidR="00CC11B3" w:rsidRPr="005C3EB4" w:rsidRDefault="00D66893" w:rsidP="00842B0D">
            <w:pPr>
              <w:spacing w:after="0" w:line="240" w:lineRule="auto"/>
              <w:contextualSpacing/>
              <w:jc w:val="center"/>
              <w:rPr>
                <w:rFonts w:ascii="Times New Roman" w:eastAsia="Times New Roman" w:hAnsi="Times New Roman"/>
                <w:b/>
                <w:bCs/>
                <w:sz w:val="24"/>
                <w:szCs w:val="24"/>
              </w:rPr>
            </w:pPr>
            <w:r>
              <w:rPr>
                <w:rFonts w:ascii="Times New Roman" w:hAnsi="Times New Roman"/>
              </w:rPr>
              <w:t>4200</w:t>
            </w:r>
            <w:r w:rsidR="00CC11B3" w:rsidRPr="008B7C51">
              <w:rPr>
                <w:rFonts w:ascii="Times New Roman" w:hAnsi="Times New Roman"/>
              </w:rPr>
              <w:t xml:space="preserve">   </w:t>
            </w:r>
          </w:p>
        </w:tc>
      </w:tr>
    </w:tbl>
    <w:p w:rsidR="00CC11B3" w:rsidRPr="00D97C78" w:rsidRDefault="00CC11B3" w:rsidP="00CC11B3">
      <w:pPr>
        <w:tabs>
          <w:tab w:val="left" w:pos="1725"/>
        </w:tabs>
        <w:spacing w:line="240" w:lineRule="auto"/>
        <w:contextualSpacing/>
        <w:jc w:val="both"/>
        <w:rPr>
          <w:rFonts w:ascii="Times New Roman" w:hAnsi="Times New Roman"/>
          <w:sz w:val="28"/>
          <w:szCs w:val="28"/>
        </w:rPr>
      </w:pPr>
    </w:p>
    <w:p w:rsidR="00C01A45" w:rsidRDefault="00C01A45" w:rsidP="00CC11B3">
      <w:pPr>
        <w:tabs>
          <w:tab w:val="left" w:pos="426"/>
        </w:tabs>
        <w:spacing w:line="240" w:lineRule="auto"/>
        <w:contextualSpacing/>
        <w:jc w:val="both"/>
        <w:rPr>
          <w:rFonts w:ascii="Times New Roman" w:hAnsi="Times New Roman" w:cs="Times New Roman"/>
          <w:sz w:val="28"/>
          <w:szCs w:val="28"/>
        </w:rPr>
      </w:pPr>
    </w:p>
    <w:p w:rsidR="00CC11B3" w:rsidRPr="00CC11B3" w:rsidRDefault="00CC11B3" w:rsidP="00CC11B3">
      <w:pPr>
        <w:tabs>
          <w:tab w:val="left" w:pos="426"/>
        </w:tabs>
        <w:spacing w:line="240" w:lineRule="auto"/>
        <w:contextualSpacing/>
        <w:jc w:val="both"/>
        <w:rPr>
          <w:rFonts w:ascii="Times New Roman" w:hAnsi="Times New Roman" w:cs="Times New Roman"/>
          <w:sz w:val="28"/>
          <w:szCs w:val="28"/>
        </w:rPr>
      </w:pPr>
    </w:p>
    <w:p w:rsidR="00C01A45" w:rsidRPr="00A31F1E" w:rsidRDefault="00C01A45" w:rsidP="00C01A45">
      <w:pPr>
        <w:ind w:firstLine="708"/>
        <w:jc w:val="center"/>
        <w:rPr>
          <w:rFonts w:ascii="Times New Roman" w:hAnsi="Times New Roman" w:cs="Times New Roman"/>
          <w:b/>
          <w:sz w:val="28"/>
          <w:szCs w:val="28"/>
        </w:rPr>
      </w:pPr>
      <w:r>
        <w:rPr>
          <w:rFonts w:ascii="Times New Roman" w:hAnsi="Times New Roman" w:cs="Times New Roman"/>
          <w:b/>
          <w:sz w:val="28"/>
          <w:szCs w:val="28"/>
        </w:rPr>
        <w:t>Глава5</w:t>
      </w: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t>Предложения по строительству и реконструкции тепловых сетей</w:t>
      </w:r>
    </w:p>
    <w:p w:rsidR="00447731" w:rsidRDefault="001B216A" w:rsidP="00447731">
      <w:pPr>
        <w:tabs>
          <w:tab w:val="left" w:pos="993"/>
        </w:tabs>
        <w:spacing w:line="240" w:lineRule="auto"/>
        <w:contextualSpacing/>
        <w:jc w:val="both"/>
        <w:rPr>
          <w:rFonts w:ascii="Times New Roman" w:hAnsi="Times New Roman"/>
          <w:sz w:val="28"/>
          <w:szCs w:val="28"/>
        </w:rPr>
      </w:pPr>
      <w:r>
        <w:rPr>
          <w:rFonts w:ascii="Times New Roman" w:hAnsi="Times New Roman"/>
          <w:sz w:val="28"/>
          <w:szCs w:val="28"/>
        </w:rPr>
        <w:tab/>
      </w:r>
      <w:r w:rsidR="00447731">
        <w:rPr>
          <w:rFonts w:ascii="Times New Roman" w:hAnsi="Times New Roman"/>
          <w:sz w:val="28"/>
          <w:szCs w:val="28"/>
        </w:rPr>
        <w:t xml:space="preserve">Перечень необходимых мероприятий по строительству, реконструкции и техническому перевооружению источников тепла, а также по строительству и реконструкции тепловых сетей представлен организацией эксплуатирующей централизованную систему теплоснабжения в с. </w:t>
      </w:r>
      <w:proofErr w:type="spellStart"/>
      <w:r w:rsidR="00447731">
        <w:rPr>
          <w:rFonts w:ascii="Times New Roman" w:hAnsi="Times New Roman"/>
          <w:sz w:val="28"/>
          <w:szCs w:val="28"/>
        </w:rPr>
        <w:t>Малакановское</w:t>
      </w:r>
      <w:proofErr w:type="spellEnd"/>
      <w:r w:rsidR="00447731">
        <w:rPr>
          <w:rFonts w:ascii="Times New Roman" w:hAnsi="Times New Roman"/>
          <w:sz w:val="28"/>
          <w:szCs w:val="28"/>
        </w:rPr>
        <w:t xml:space="preserve"> – АО «</w:t>
      </w:r>
      <w:proofErr w:type="spellStart"/>
      <w:r w:rsidR="00447731">
        <w:rPr>
          <w:rFonts w:ascii="Times New Roman" w:hAnsi="Times New Roman"/>
          <w:sz w:val="28"/>
          <w:szCs w:val="28"/>
        </w:rPr>
        <w:t>Прохладненская</w:t>
      </w:r>
      <w:proofErr w:type="spellEnd"/>
      <w:r w:rsidR="00447731">
        <w:rPr>
          <w:rFonts w:ascii="Times New Roman" w:hAnsi="Times New Roman"/>
          <w:sz w:val="28"/>
          <w:szCs w:val="28"/>
        </w:rPr>
        <w:t xml:space="preserve"> районная теплоэнергетическая компания».</w:t>
      </w:r>
    </w:p>
    <w:p w:rsidR="00447731" w:rsidRDefault="00447731" w:rsidP="00447731">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По предложению организации необходимо:</w:t>
      </w:r>
    </w:p>
    <w:p w:rsidR="00447731" w:rsidRDefault="00447731" w:rsidP="00447731">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ликвидировать котельную «Центральная»;</w:t>
      </w:r>
    </w:p>
    <w:p w:rsidR="00447731" w:rsidRDefault="00447731" w:rsidP="00447731">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xml:space="preserve">- установка </w:t>
      </w:r>
      <w:proofErr w:type="gramStart"/>
      <w:r>
        <w:rPr>
          <w:rFonts w:ascii="Times New Roman" w:hAnsi="Times New Roman"/>
          <w:sz w:val="28"/>
          <w:szCs w:val="28"/>
        </w:rPr>
        <w:t>блок-модульной</w:t>
      </w:r>
      <w:proofErr w:type="gramEnd"/>
      <w:r>
        <w:rPr>
          <w:rFonts w:ascii="Times New Roman" w:hAnsi="Times New Roman"/>
          <w:sz w:val="28"/>
          <w:szCs w:val="28"/>
        </w:rPr>
        <w:t xml:space="preserve"> котельной отдельно для теплоснабжения школы;</w:t>
      </w:r>
    </w:p>
    <w:p w:rsidR="00447731" w:rsidRDefault="00447731" w:rsidP="00447731">
      <w:pPr>
        <w:tabs>
          <w:tab w:val="left" w:pos="1725"/>
        </w:tabs>
        <w:spacing w:line="240" w:lineRule="auto"/>
        <w:contextualSpacing/>
        <w:jc w:val="both"/>
        <w:rPr>
          <w:rFonts w:ascii="Times New Roman" w:hAnsi="Times New Roman"/>
          <w:sz w:val="28"/>
          <w:szCs w:val="28"/>
        </w:rPr>
      </w:pPr>
      <w:r>
        <w:rPr>
          <w:rFonts w:ascii="Times New Roman" w:hAnsi="Times New Roman"/>
          <w:sz w:val="28"/>
          <w:szCs w:val="28"/>
        </w:rPr>
        <w:t>- устройство автономного отопления в здании администрации, и в 12 кв. жилом доме.</w:t>
      </w:r>
    </w:p>
    <w:p w:rsidR="00447731" w:rsidRPr="00CC11B3" w:rsidRDefault="00447731" w:rsidP="00447731">
      <w:pPr>
        <w:tabs>
          <w:tab w:val="left" w:pos="993"/>
        </w:tabs>
        <w:spacing w:line="240" w:lineRule="auto"/>
        <w:contextualSpacing/>
        <w:jc w:val="both"/>
        <w:rPr>
          <w:rFonts w:ascii="Times New Roman" w:hAnsi="Times New Roman"/>
          <w:sz w:val="28"/>
          <w:szCs w:val="28"/>
        </w:rPr>
      </w:pPr>
      <w:r>
        <w:rPr>
          <w:rFonts w:ascii="Times New Roman" w:hAnsi="Times New Roman"/>
          <w:sz w:val="28"/>
          <w:szCs w:val="28"/>
        </w:rPr>
        <w:tab/>
        <w:t>Такое решение теплоснабжения общественных и жилых зданий представляется как наиболее экономически целесообразное. В качестве источников тепловой энергии предлагается установка 2-х контурных газовых котлов.</w:t>
      </w:r>
    </w:p>
    <w:p w:rsidR="00CC11B3" w:rsidRDefault="00CC11B3" w:rsidP="00447731">
      <w:pPr>
        <w:tabs>
          <w:tab w:val="left" w:pos="993"/>
        </w:tabs>
        <w:spacing w:line="240" w:lineRule="auto"/>
        <w:contextualSpacing/>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C11B3" w:rsidRDefault="00CC11B3" w:rsidP="00C01A45">
      <w:pPr>
        <w:ind w:firstLine="708"/>
        <w:jc w:val="both"/>
        <w:rPr>
          <w:rFonts w:ascii="Times New Roman" w:hAnsi="Times New Roman" w:cs="Times New Roman"/>
          <w:sz w:val="28"/>
          <w:szCs w:val="28"/>
        </w:rPr>
      </w:pPr>
    </w:p>
    <w:p w:rsidR="00C01A45" w:rsidRPr="00805194" w:rsidRDefault="00C01A45" w:rsidP="00C01A45">
      <w:pPr>
        <w:ind w:firstLine="708"/>
        <w:jc w:val="center"/>
        <w:rPr>
          <w:rFonts w:ascii="Times New Roman" w:hAnsi="Times New Roman" w:cs="Times New Roman"/>
          <w:b/>
          <w:sz w:val="28"/>
          <w:szCs w:val="28"/>
        </w:rPr>
      </w:pPr>
      <w:r w:rsidRPr="00805194">
        <w:rPr>
          <w:rFonts w:ascii="Times New Roman" w:hAnsi="Times New Roman" w:cs="Times New Roman"/>
          <w:b/>
          <w:sz w:val="28"/>
          <w:szCs w:val="28"/>
        </w:rPr>
        <w:lastRenderedPageBreak/>
        <w:t>Глава 6</w:t>
      </w:r>
    </w:p>
    <w:p w:rsidR="00C01A45" w:rsidRPr="00805194" w:rsidRDefault="00C01A45" w:rsidP="00C01A45">
      <w:pPr>
        <w:ind w:firstLine="708"/>
        <w:jc w:val="center"/>
        <w:rPr>
          <w:rFonts w:ascii="Times New Roman" w:hAnsi="Times New Roman" w:cs="Times New Roman"/>
          <w:b/>
          <w:sz w:val="28"/>
          <w:szCs w:val="28"/>
        </w:rPr>
      </w:pPr>
      <w:r w:rsidRPr="00805194">
        <w:rPr>
          <w:rFonts w:ascii="Times New Roman" w:hAnsi="Times New Roman" w:cs="Times New Roman"/>
          <w:b/>
          <w:sz w:val="28"/>
          <w:szCs w:val="28"/>
        </w:rPr>
        <w:t>Перспективные топливные балансы</w:t>
      </w:r>
    </w:p>
    <w:p w:rsidR="00447731" w:rsidRDefault="00447731" w:rsidP="00447731">
      <w:pPr>
        <w:ind w:firstLine="708"/>
        <w:jc w:val="both"/>
        <w:rPr>
          <w:rFonts w:ascii="Times New Roman" w:hAnsi="Times New Roman"/>
          <w:sz w:val="28"/>
          <w:szCs w:val="28"/>
        </w:rPr>
      </w:pPr>
      <w:r>
        <w:rPr>
          <w:rFonts w:ascii="Times New Roman" w:hAnsi="Times New Roman"/>
          <w:sz w:val="28"/>
          <w:szCs w:val="28"/>
        </w:rPr>
        <w:t>Перспективный спрос на тепловую энергию от централизованной системы теплоснабжения не предвидится, а возможно даже уменьшиться, так как жители 12 кв. многоквартирного жилого дома переходят на поквартирное отопление от индивидуальных газовых настенных импортных 2-х контурных котлов, обеспечивающих также горячее водоснабжение.</w:t>
      </w: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447731" w:rsidRDefault="00447731"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both"/>
        <w:rPr>
          <w:rFonts w:ascii="Times New Roman" w:hAnsi="Times New Roman"/>
          <w:sz w:val="28"/>
          <w:szCs w:val="28"/>
        </w:rPr>
      </w:pPr>
    </w:p>
    <w:p w:rsidR="00C01A45" w:rsidRDefault="00C01A45" w:rsidP="00C01A45">
      <w:pPr>
        <w:tabs>
          <w:tab w:val="left" w:pos="1725"/>
        </w:tabs>
        <w:spacing w:line="24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Глава</w:t>
      </w:r>
      <w:r w:rsidRPr="00EC6839">
        <w:rPr>
          <w:rFonts w:ascii="Times New Roman" w:hAnsi="Times New Roman"/>
          <w:b/>
          <w:sz w:val="28"/>
          <w:szCs w:val="28"/>
        </w:rPr>
        <w:t xml:space="preserve"> 7</w:t>
      </w:r>
    </w:p>
    <w:p w:rsidR="00C01A45" w:rsidRPr="00D25812" w:rsidRDefault="00C01A45" w:rsidP="00C01A45">
      <w:pPr>
        <w:tabs>
          <w:tab w:val="left" w:pos="1725"/>
        </w:tabs>
        <w:spacing w:line="240" w:lineRule="auto"/>
        <w:ind w:firstLine="709"/>
        <w:contextualSpacing/>
        <w:jc w:val="center"/>
        <w:rPr>
          <w:rFonts w:ascii="Times New Roman" w:hAnsi="Times New Roman"/>
          <w:b/>
          <w:sz w:val="28"/>
          <w:szCs w:val="28"/>
        </w:rPr>
      </w:pPr>
      <w:r w:rsidRPr="00D25812">
        <w:rPr>
          <w:rFonts w:ascii="Times New Roman" w:hAnsi="Times New Roman"/>
          <w:b/>
          <w:sz w:val="28"/>
          <w:szCs w:val="28"/>
        </w:rPr>
        <w:t>Инвестиции в строительство, реконструкцию и техническое перевооружение</w:t>
      </w:r>
    </w:p>
    <w:p w:rsidR="00C01A45" w:rsidRPr="00D25812" w:rsidRDefault="00C01A45" w:rsidP="00C01A45">
      <w:pPr>
        <w:tabs>
          <w:tab w:val="left" w:pos="1725"/>
        </w:tabs>
        <w:spacing w:line="240" w:lineRule="auto"/>
        <w:ind w:firstLine="709"/>
        <w:contextualSpacing/>
        <w:jc w:val="center"/>
        <w:rPr>
          <w:rFonts w:ascii="Times New Roman" w:hAnsi="Times New Roman"/>
          <w:b/>
          <w:sz w:val="28"/>
          <w:szCs w:val="28"/>
        </w:rPr>
      </w:pPr>
    </w:p>
    <w:p w:rsidR="00805194" w:rsidRPr="00805194" w:rsidRDefault="00805194" w:rsidP="00805194">
      <w:pPr>
        <w:tabs>
          <w:tab w:val="left" w:pos="1725"/>
        </w:tabs>
        <w:spacing w:line="240" w:lineRule="auto"/>
        <w:ind w:firstLine="709"/>
        <w:contextualSpacing/>
        <w:jc w:val="both"/>
        <w:rPr>
          <w:rFonts w:ascii="Times New Roman" w:hAnsi="Times New Roman"/>
          <w:b/>
          <w:sz w:val="28"/>
          <w:szCs w:val="28"/>
        </w:rPr>
      </w:pPr>
      <w:r w:rsidRPr="00805194">
        <w:rPr>
          <w:rFonts w:ascii="Times New Roman" w:hAnsi="Times New Roman"/>
          <w:sz w:val="28"/>
          <w:szCs w:val="28"/>
        </w:rPr>
        <w:t>Предложения по новому строительству, реконструкции и техническому перевооружению источников тепловой энергии приведены  в разделе 4 «Предложения по строительству, реконструкции и техническому перевооружению источников тепловой энергии». Предложения по развитию системы теплоснабжения в части тепловых сетей  приведены в разделе 5 «Предложения по строительству и реконструкции тепловых сетей и сооружений на них</w:t>
      </w:r>
      <w:r w:rsidRPr="00805194">
        <w:rPr>
          <w:b/>
          <w:sz w:val="28"/>
          <w:szCs w:val="28"/>
        </w:rPr>
        <w:t xml:space="preserve">». </w:t>
      </w:r>
      <w:r w:rsidRPr="00805194">
        <w:rPr>
          <w:rFonts w:ascii="Times New Roman" w:hAnsi="Times New Roman"/>
          <w:sz w:val="28"/>
          <w:szCs w:val="28"/>
        </w:rPr>
        <w:t xml:space="preserve">По предварительной оценке необходимое количество инвестиций для реконструкции и поддержания работоспособности существующих теплогенерирующих установок сельского поселения </w:t>
      </w:r>
      <w:proofErr w:type="spellStart"/>
      <w:r w:rsidR="00D3470A">
        <w:rPr>
          <w:rFonts w:ascii="Times New Roman" w:hAnsi="Times New Roman"/>
          <w:sz w:val="28"/>
          <w:szCs w:val="28"/>
        </w:rPr>
        <w:t>Малакановское</w:t>
      </w:r>
      <w:proofErr w:type="spellEnd"/>
      <w:r w:rsidRPr="00805194">
        <w:rPr>
          <w:rFonts w:ascii="Times New Roman" w:hAnsi="Times New Roman"/>
          <w:sz w:val="28"/>
          <w:szCs w:val="28"/>
        </w:rPr>
        <w:t xml:space="preserve">  оценивается порядка </w:t>
      </w:r>
      <w:r w:rsidR="00447731">
        <w:rPr>
          <w:rFonts w:ascii="Times New Roman" w:hAnsi="Times New Roman"/>
          <w:sz w:val="28"/>
          <w:szCs w:val="28"/>
        </w:rPr>
        <w:t>4200</w:t>
      </w:r>
      <w:r w:rsidRPr="00805194">
        <w:rPr>
          <w:rFonts w:ascii="Times New Roman" w:hAnsi="Times New Roman"/>
          <w:sz w:val="28"/>
          <w:szCs w:val="28"/>
        </w:rPr>
        <w:t>тыс. руб.</w:t>
      </w:r>
    </w:p>
    <w:p w:rsidR="00805194" w:rsidRPr="00805194" w:rsidRDefault="00805194" w:rsidP="00805194">
      <w:pPr>
        <w:pStyle w:val="af"/>
        <w:spacing w:before="75" w:beforeAutospacing="0" w:after="75" w:afterAutospacing="0"/>
        <w:ind w:right="150" w:firstLine="709"/>
        <w:jc w:val="both"/>
        <w:rPr>
          <w:sz w:val="28"/>
          <w:szCs w:val="28"/>
        </w:rPr>
      </w:pPr>
      <w:r w:rsidRPr="00805194">
        <w:rPr>
          <w:sz w:val="28"/>
          <w:szCs w:val="28"/>
        </w:rPr>
        <w:t>Объем инвестиций необходимо уточнять по факту принятия решения о строительстве и реконструкции объекта.</w:t>
      </w:r>
    </w:p>
    <w:p w:rsidR="00805194" w:rsidRPr="00805194" w:rsidRDefault="00805194" w:rsidP="00805194">
      <w:pPr>
        <w:pStyle w:val="af"/>
        <w:spacing w:before="75" w:beforeAutospacing="0" w:after="75" w:afterAutospacing="0"/>
        <w:ind w:right="150" w:firstLine="709"/>
        <w:jc w:val="both"/>
        <w:rPr>
          <w:sz w:val="28"/>
          <w:szCs w:val="28"/>
        </w:rPr>
      </w:pPr>
      <w:r w:rsidRPr="00805194">
        <w:rPr>
          <w:sz w:val="28"/>
          <w:szCs w:val="28"/>
        </w:rPr>
        <w:t xml:space="preserve">В настоящее время изменение существующего температурного графика не рекомендуется. </w:t>
      </w:r>
    </w:p>
    <w:p w:rsidR="00805194" w:rsidRPr="00805194" w:rsidRDefault="00805194" w:rsidP="00805194">
      <w:pPr>
        <w:pStyle w:val="af"/>
        <w:spacing w:before="75" w:beforeAutospacing="0" w:after="75" w:afterAutospacing="0"/>
        <w:ind w:right="150" w:firstLine="709"/>
        <w:jc w:val="both"/>
        <w:rPr>
          <w:sz w:val="28"/>
          <w:szCs w:val="28"/>
        </w:rPr>
      </w:pPr>
      <w:r w:rsidRPr="00805194">
        <w:rPr>
          <w:sz w:val="28"/>
          <w:szCs w:val="28"/>
        </w:rPr>
        <w:t>Источники инвестиций бюджеты всех уровней и др.</w:t>
      </w: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both"/>
        <w:rPr>
          <w:rFonts w:ascii="Times New Roman" w:hAnsi="Times New Roman" w:cs="Times New Roman"/>
          <w:sz w:val="28"/>
          <w:szCs w:val="28"/>
        </w:rPr>
      </w:pP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lastRenderedPageBreak/>
        <w:t>Глава 8</w:t>
      </w:r>
    </w:p>
    <w:p w:rsidR="00C01A45" w:rsidRPr="00D25812" w:rsidRDefault="00C01A45" w:rsidP="00C01A45">
      <w:pPr>
        <w:ind w:firstLine="708"/>
        <w:jc w:val="center"/>
        <w:rPr>
          <w:rFonts w:ascii="Times New Roman" w:hAnsi="Times New Roman" w:cs="Times New Roman"/>
          <w:b/>
          <w:sz w:val="28"/>
          <w:szCs w:val="28"/>
        </w:rPr>
      </w:pPr>
      <w:r w:rsidRPr="00D25812">
        <w:rPr>
          <w:rFonts w:ascii="Times New Roman" w:hAnsi="Times New Roman" w:cs="Times New Roman"/>
          <w:b/>
          <w:sz w:val="28"/>
          <w:szCs w:val="28"/>
        </w:rPr>
        <w:t>Решение об определении единой теплоснабжающей организации</w:t>
      </w:r>
    </w:p>
    <w:p w:rsidR="00C01A45" w:rsidRPr="00D25812" w:rsidRDefault="00C01A45" w:rsidP="00C01A45">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В соответствии со статьей 4 (пункт 2) Федерального закона от 27 июля 2010 г. № 190-ФЗ "О теплоснабжении" Правительство Российской Федерации сформировало Правила организации теплоснабжения, утвержденные Постановлением от 8 августа 2012 г. № 808, предписывающие выбор единых теплоснабжающих организаций. </w:t>
      </w:r>
    </w:p>
    <w:p w:rsidR="00C01A45" w:rsidRPr="00D25812" w:rsidRDefault="00C01A45" w:rsidP="00C01A45">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Статус единой теплоснабжающей организации присваивается теплоснабжающей и (или) </w:t>
      </w:r>
      <w:proofErr w:type="spellStart"/>
      <w:r w:rsidRPr="00D25812">
        <w:rPr>
          <w:rFonts w:ascii="Times New Roman" w:hAnsi="Times New Roman" w:cs="Times New Roman"/>
          <w:sz w:val="28"/>
          <w:szCs w:val="28"/>
        </w:rPr>
        <w:t>теплосетевой</w:t>
      </w:r>
      <w:proofErr w:type="spellEnd"/>
      <w:r w:rsidRPr="00D25812">
        <w:rPr>
          <w:rFonts w:ascii="Times New Roman" w:hAnsi="Times New Roman" w:cs="Times New Roman"/>
          <w:sz w:val="28"/>
          <w:szCs w:val="28"/>
        </w:rPr>
        <w:t xml:space="preserve"> организации решением органа местного самоуправления при утверждении схемы теплоснабжения поселения. </w:t>
      </w:r>
    </w:p>
    <w:p w:rsidR="00C01A45" w:rsidRPr="00D25812" w:rsidRDefault="00C01A45" w:rsidP="00C01A45">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В проекте схемы теплоснабжения были представлены показатели, характеризующие существующую систему теплоснабжения, зоны деятельности теплоснабжающей организации на территории населенных пунктов, входящих в состав сельского поселения. </w:t>
      </w:r>
    </w:p>
    <w:p w:rsidR="00C01A45" w:rsidRPr="00D25812" w:rsidRDefault="00C01A45" w:rsidP="00C01A45">
      <w:pPr>
        <w:pStyle w:val="Default"/>
        <w:spacing w:line="276" w:lineRule="auto"/>
        <w:ind w:firstLine="708"/>
        <w:jc w:val="both"/>
        <w:rPr>
          <w:rFonts w:ascii="Times New Roman" w:hAnsi="Times New Roman" w:cs="Times New Roman"/>
          <w:sz w:val="28"/>
          <w:szCs w:val="28"/>
        </w:rPr>
      </w:pPr>
      <w:r w:rsidRPr="00D25812">
        <w:rPr>
          <w:rFonts w:ascii="Times New Roman" w:hAnsi="Times New Roman" w:cs="Times New Roman"/>
          <w:sz w:val="28"/>
          <w:szCs w:val="28"/>
        </w:rPr>
        <w:t xml:space="preserve">Пункт 7 Правил организации теплоснабжения устанавливает критерии определения единой теплоснабжающей организации: </w:t>
      </w:r>
    </w:p>
    <w:p w:rsidR="00C01A45" w:rsidRPr="00D25812" w:rsidRDefault="00C01A45" w:rsidP="00C01A45">
      <w:pPr>
        <w:pStyle w:val="Default"/>
        <w:spacing w:after="176" w:line="276" w:lineRule="auto"/>
        <w:jc w:val="both"/>
        <w:rPr>
          <w:rFonts w:ascii="Times New Roman" w:hAnsi="Times New Roman" w:cs="Times New Roman"/>
          <w:sz w:val="28"/>
          <w:szCs w:val="28"/>
        </w:rPr>
      </w:pPr>
      <w:r w:rsidRPr="00D25812">
        <w:rPr>
          <w:rFonts w:ascii="Times New Roman" w:hAnsi="Times New Roman" w:cs="Times New Roman"/>
          <w:sz w:val="28"/>
          <w:szCs w:val="28"/>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C01A45" w:rsidRPr="00D25812" w:rsidRDefault="00C01A45" w:rsidP="00C01A45">
      <w:pPr>
        <w:pStyle w:val="Default"/>
        <w:spacing w:after="176" w:line="276" w:lineRule="auto"/>
        <w:jc w:val="both"/>
        <w:rPr>
          <w:rFonts w:ascii="Times New Roman" w:hAnsi="Times New Roman" w:cs="Times New Roman"/>
          <w:sz w:val="28"/>
          <w:szCs w:val="28"/>
        </w:rPr>
      </w:pPr>
      <w:r w:rsidRPr="00D25812">
        <w:rPr>
          <w:rFonts w:ascii="Times New Roman" w:hAnsi="Times New Roman" w:cs="Times New Roman"/>
          <w:sz w:val="28"/>
          <w:szCs w:val="28"/>
        </w:rPr>
        <w:t xml:space="preserve">- размер собственного капитала; </w:t>
      </w:r>
    </w:p>
    <w:p w:rsidR="00C01A45" w:rsidRPr="00D25812" w:rsidRDefault="00C01A45" w:rsidP="00C01A45">
      <w:pPr>
        <w:pStyle w:val="Default"/>
        <w:spacing w:line="276" w:lineRule="auto"/>
        <w:jc w:val="both"/>
        <w:rPr>
          <w:rFonts w:ascii="Times New Roman" w:hAnsi="Times New Roman" w:cs="Times New Roman"/>
          <w:sz w:val="28"/>
          <w:szCs w:val="28"/>
        </w:rPr>
      </w:pPr>
      <w:r w:rsidRPr="00D25812">
        <w:rPr>
          <w:rFonts w:ascii="Times New Roman" w:hAnsi="Times New Roman" w:cs="Times New Roman"/>
          <w:sz w:val="28"/>
          <w:szCs w:val="28"/>
        </w:rPr>
        <w:t xml:space="preserve">- способность в лучшей мере обеспечить надежность теплоснабжения в соответствующей системе теплоснабжения. </w:t>
      </w:r>
    </w:p>
    <w:p w:rsidR="00C01A45" w:rsidRPr="00D25812" w:rsidRDefault="00C01A45" w:rsidP="00C01A45">
      <w:pPr>
        <w:pStyle w:val="Default"/>
        <w:spacing w:line="276" w:lineRule="auto"/>
        <w:jc w:val="both"/>
        <w:rPr>
          <w:rFonts w:ascii="Times New Roman" w:hAnsi="Times New Roman"/>
          <w:sz w:val="28"/>
          <w:szCs w:val="28"/>
        </w:rPr>
      </w:pPr>
      <w:r w:rsidRPr="00D25812">
        <w:rPr>
          <w:rFonts w:ascii="Times New Roman" w:hAnsi="Times New Roman" w:cs="Times New Roman"/>
          <w:sz w:val="28"/>
          <w:szCs w:val="28"/>
        </w:rPr>
        <w:tab/>
      </w:r>
      <w:proofErr w:type="gramStart"/>
      <w:r w:rsidRPr="00D25812">
        <w:rPr>
          <w:rFonts w:ascii="Times New Roman" w:hAnsi="Times New Roman" w:cs="Times New Roman"/>
          <w:sz w:val="28"/>
          <w:szCs w:val="28"/>
        </w:rPr>
        <w:t xml:space="preserve">В соответствии с постановлением местной администрации сельского поселения </w:t>
      </w:r>
      <w:proofErr w:type="spellStart"/>
      <w:r w:rsidR="00D3470A">
        <w:rPr>
          <w:rFonts w:ascii="Times New Roman" w:hAnsi="Times New Roman" w:cs="Times New Roman"/>
          <w:sz w:val="28"/>
          <w:szCs w:val="28"/>
        </w:rPr>
        <w:t>Малакановское</w:t>
      </w:r>
      <w:proofErr w:type="spellEnd"/>
      <w:r w:rsidRPr="00D25812">
        <w:rPr>
          <w:rFonts w:ascii="Times New Roman" w:hAnsi="Times New Roman" w:cs="Times New Roman"/>
          <w:sz w:val="28"/>
          <w:szCs w:val="28"/>
        </w:rPr>
        <w:t xml:space="preserve"> </w:t>
      </w:r>
      <w:proofErr w:type="spellStart"/>
      <w:r w:rsidRPr="00D25812">
        <w:rPr>
          <w:rFonts w:ascii="Times New Roman" w:hAnsi="Times New Roman" w:cs="Times New Roman"/>
          <w:sz w:val="28"/>
          <w:szCs w:val="28"/>
        </w:rPr>
        <w:t>Прохладненского</w:t>
      </w:r>
      <w:proofErr w:type="spellEnd"/>
      <w:r w:rsidRPr="00D25812">
        <w:rPr>
          <w:rFonts w:ascii="Times New Roman" w:hAnsi="Times New Roman" w:cs="Times New Roman"/>
          <w:sz w:val="28"/>
          <w:szCs w:val="28"/>
        </w:rPr>
        <w:t xml:space="preserve"> муниципального района Ка</w:t>
      </w:r>
      <w:r w:rsidR="00805194">
        <w:rPr>
          <w:rFonts w:ascii="Times New Roman" w:hAnsi="Times New Roman" w:cs="Times New Roman"/>
          <w:sz w:val="28"/>
          <w:szCs w:val="28"/>
        </w:rPr>
        <w:t>бардино-Балкарской республики №3</w:t>
      </w:r>
      <w:r w:rsidRPr="00D25812">
        <w:rPr>
          <w:rFonts w:ascii="Times New Roman" w:hAnsi="Times New Roman" w:cs="Times New Roman"/>
          <w:sz w:val="28"/>
          <w:szCs w:val="28"/>
        </w:rPr>
        <w:t xml:space="preserve">4 от 5 марта 2018 года </w:t>
      </w:r>
      <w:r w:rsidRPr="00D25812">
        <w:rPr>
          <w:rFonts w:ascii="Times New Roman" w:hAnsi="Times New Roman" w:cs="Times New Roman"/>
          <w:color w:val="auto"/>
          <w:sz w:val="28"/>
          <w:szCs w:val="28"/>
        </w:rPr>
        <w:t>«</w:t>
      </w:r>
      <w:r w:rsidRPr="00D25812">
        <w:rPr>
          <w:rFonts w:ascii="Times New Roman" w:hAnsi="Times New Roman"/>
          <w:color w:val="auto"/>
          <w:sz w:val="28"/>
          <w:szCs w:val="28"/>
        </w:rPr>
        <w:t xml:space="preserve">О наделении статусом единой теплоснабжающей организации, осуществляющей деятельность в сфере теплоснабжения на территории сельского поселения </w:t>
      </w:r>
      <w:proofErr w:type="spellStart"/>
      <w:r w:rsidR="00D3470A">
        <w:rPr>
          <w:rFonts w:ascii="Times New Roman" w:hAnsi="Times New Roman"/>
          <w:color w:val="auto"/>
          <w:sz w:val="28"/>
          <w:szCs w:val="28"/>
        </w:rPr>
        <w:t>Малакановское</w:t>
      </w:r>
      <w:proofErr w:type="spellEnd"/>
      <w:r w:rsidRPr="00D25812">
        <w:rPr>
          <w:rFonts w:ascii="Times New Roman" w:hAnsi="Times New Roman"/>
          <w:color w:val="auto"/>
          <w:sz w:val="28"/>
          <w:szCs w:val="28"/>
        </w:rPr>
        <w:t xml:space="preserve"> </w:t>
      </w:r>
      <w:proofErr w:type="spellStart"/>
      <w:r w:rsidRPr="00D25812">
        <w:rPr>
          <w:rFonts w:ascii="Times New Roman" w:hAnsi="Times New Roman"/>
          <w:color w:val="auto"/>
          <w:sz w:val="28"/>
          <w:szCs w:val="28"/>
        </w:rPr>
        <w:t>Прохладненского</w:t>
      </w:r>
      <w:proofErr w:type="spellEnd"/>
      <w:r w:rsidRPr="00D25812">
        <w:rPr>
          <w:rFonts w:ascii="Times New Roman" w:hAnsi="Times New Roman"/>
          <w:color w:val="auto"/>
          <w:sz w:val="28"/>
          <w:szCs w:val="28"/>
        </w:rPr>
        <w:t xml:space="preserve"> муниципального района КБР» АО «</w:t>
      </w:r>
      <w:proofErr w:type="spellStart"/>
      <w:r w:rsidRPr="00D25812">
        <w:rPr>
          <w:rFonts w:ascii="Times New Roman" w:hAnsi="Times New Roman"/>
          <w:color w:val="auto"/>
          <w:sz w:val="28"/>
          <w:szCs w:val="28"/>
        </w:rPr>
        <w:t>Прохладненская</w:t>
      </w:r>
      <w:proofErr w:type="spellEnd"/>
      <w:r w:rsidRPr="00D25812">
        <w:rPr>
          <w:rFonts w:ascii="Times New Roman" w:hAnsi="Times New Roman"/>
          <w:color w:val="auto"/>
          <w:sz w:val="28"/>
          <w:szCs w:val="28"/>
        </w:rPr>
        <w:t xml:space="preserve"> районная теплоэнергетическая компания» как </w:t>
      </w:r>
      <w:r w:rsidRPr="00D25812">
        <w:rPr>
          <w:rFonts w:ascii="Times New Roman" w:hAnsi="Times New Roman"/>
          <w:sz w:val="28"/>
          <w:szCs w:val="28"/>
        </w:rPr>
        <w:t xml:space="preserve">предприятие жилищно-коммунального комплекса </w:t>
      </w:r>
      <w:proofErr w:type="spellStart"/>
      <w:r w:rsidRPr="00D25812">
        <w:rPr>
          <w:rFonts w:ascii="Times New Roman" w:hAnsi="Times New Roman"/>
          <w:sz w:val="28"/>
          <w:szCs w:val="28"/>
        </w:rPr>
        <w:t>Прохладненского</w:t>
      </w:r>
      <w:proofErr w:type="spellEnd"/>
      <w:r w:rsidRPr="00D25812">
        <w:rPr>
          <w:rFonts w:ascii="Times New Roman" w:hAnsi="Times New Roman"/>
          <w:sz w:val="28"/>
          <w:szCs w:val="28"/>
        </w:rPr>
        <w:t xml:space="preserve"> муниципального района КБР, осуществляющее деятельность в сфере теплоснабжения на территории</w:t>
      </w:r>
      <w:proofErr w:type="gramEnd"/>
      <w:r w:rsidRPr="00D25812">
        <w:rPr>
          <w:rFonts w:ascii="Times New Roman" w:hAnsi="Times New Roman"/>
          <w:sz w:val="28"/>
          <w:szCs w:val="28"/>
        </w:rPr>
        <w:t xml:space="preserve"> сельского поселения </w:t>
      </w:r>
      <w:proofErr w:type="spellStart"/>
      <w:r w:rsidR="00D3470A">
        <w:rPr>
          <w:rFonts w:ascii="Times New Roman" w:hAnsi="Times New Roman"/>
          <w:sz w:val="28"/>
          <w:szCs w:val="28"/>
        </w:rPr>
        <w:t>Малакановское</w:t>
      </w:r>
      <w:proofErr w:type="spellEnd"/>
      <w:r w:rsidR="00D042D0">
        <w:rPr>
          <w:rFonts w:ascii="Times New Roman" w:hAnsi="Times New Roman"/>
          <w:sz w:val="28"/>
          <w:szCs w:val="28"/>
        </w:rPr>
        <w:t xml:space="preserve"> </w:t>
      </w:r>
      <w:proofErr w:type="spellStart"/>
      <w:r w:rsidRPr="00D25812">
        <w:rPr>
          <w:rFonts w:ascii="Times New Roman" w:hAnsi="Times New Roman"/>
          <w:sz w:val="28"/>
          <w:szCs w:val="28"/>
        </w:rPr>
        <w:t>Прохладненского</w:t>
      </w:r>
      <w:proofErr w:type="spellEnd"/>
      <w:r w:rsidRPr="00D25812">
        <w:rPr>
          <w:rFonts w:ascii="Times New Roman" w:hAnsi="Times New Roman"/>
          <w:sz w:val="28"/>
          <w:szCs w:val="28"/>
        </w:rPr>
        <w:t xml:space="preserve"> муниципального района КБР </w:t>
      </w:r>
      <w:r w:rsidRPr="00D25812">
        <w:rPr>
          <w:rFonts w:ascii="Times New Roman" w:hAnsi="Times New Roman"/>
          <w:color w:val="auto"/>
          <w:sz w:val="28"/>
          <w:szCs w:val="28"/>
        </w:rPr>
        <w:t xml:space="preserve">наделено </w:t>
      </w:r>
      <w:r w:rsidRPr="00D25812">
        <w:rPr>
          <w:rFonts w:ascii="Times New Roman" w:hAnsi="Times New Roman"/>
          <w:sz w:val="28"/>
          <w:szCs w:val="28"/>
        </w:rPr>
        <w:t>статусом единой теплоснабжающей организации.</w:t>
      </w:r>
    </w:p>
    <w:p w:rsidR="00805194" w:rsidRDefault="00805194" w:rsidP="00805194">
      <w:pPr>
        <w:pStyle w:val="Default"/>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Глава 9</w:t>
      </w:r>
    </w:p>
    <w:p w:rsidR="00805194" w:rsidRDefault="00805194" w:rsidP="00805194">
      <w:pPr>
        <w:pStyle w:val="Default"/>
        <w:spacing w:line="276" w:lineRule="auto"/>
        <w:jc w:val="center"/>
        <w:rPr>
          <w:rFonts w:ascii="Times New Roman" w:hAnsi="Times New Roman"/>
          <w:b/>
          <w:sz w:val="28"/>
          <w:szCs w:val="28"/>
        </w:rPr>
      </w:pPr>
      <w:r w:rsidRPr="00805194">
        <w:rPr>
          <w:rFonts w:ascii="Times New Roman" w:hAnsi="Times New Roman"/>
          <w:b/>
          <w:sz w:val="28"/>
          <w:szCs w:val="28"/>
        </w:rPr>
        <w:t>Решения по бесхозяйным тепловым сетям</w:t>
      </w:r>
    </w:p>
    <w:p w:rsidR="00805194" w:rsidRDefault="00805194" w:rsidP="00805194">
      <w:pPr>
        <w:pStyle w:val="Default"/>
        <w:spacing w:line="276" w:lineRule="auto"/>
        <w:jc w:val="center"/>
        <w:rPr>
          <w:rFonts w:ascii="Times New Roman" w:hAnsi="Times New Roman"/>
          <w:b/>
          <w:sz w:val="28"/>
          <w:szCs w:val="28"/>
        </w:rPr>
      </w:pPr>
    </w:p>
    <w:p w:rsidR="00805194" w:rsidRPr="00805194" w:rsidRDefault="00805194" w:rsidP="00805194">
      <w:pPr>
        <w:autoSpaceDE w:val="0"/>
        <w:autoSpaceDN w:val="0"/>
        <w:adjustRightInd w:val="0"/>
        <w:spacing w:line="240" w:lineRule="auto"/>
        <w:ind w:firstLine="709"/>
        <w:contextualSpacing/>
        <w:jc w:val="both"/>
        <w:rPr>
          <w:rFonts w:ascii="Times New Roman" w:hAnsi="Times New Roman"/>
          <w:sz w:val="28"/>
          <w:szCs w:val="28"/>
        </w:rPr>
      </w:pPr>
      <w:proofErr w:type="gramStart"/>
      <w:r w:rsidRPr="00805194">
        <w:rPr>
          <w:rFonts w:ascii="Times New Roman" w:hAnsi="Times New Roman"/>
          <w:sz w:val="28"/>
          <w:szCs w:val="28"/>
        </w:rPr>
        <w:t xml:space="preserve">В соответствии со статьей 15 п.6 Федерального закона от 27 июля 2010 года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805194">
        <w:rPr>
          <w:rFonts w:ascii="Times New Roman" w:hAnsi="Times New Roman"/>
          <w:sz w:val="28"/>
          <w:szCs w:val="28"/>
        </w:rPr>
        <w:t>теплосетевую</w:t>
      </w:r>
      <w:proofErr w:type="spellEnd"/>
      <w:r w:rsidRPr="00805194">
        <w:rPr>
          <w:rFonts w:ascii="Times New Roman" w:hAnsi="Times New Roman"/>
          <w:sz w:val="28"/>
          <w:szCs w:val="28"/>
        </w:rPr>
        <w:t xml:space="preserve"> организацию, тепловые сети которой</w:t>
      </w:r>
      <w:proofErr w:type="gramEnd"/>
      <w:r w:rsidRPr="00805194">
        <w:rPr>
          <w:rFonts w:ascii="Times New Roman" w:hAnsi="Times New Roman"/>
          <w:sz w:val="28"/>
          <w:szCs w:val="28"/>
        </w:rPr>
        <w:t xml:space="preserve">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w:t>
      </w:r>
    </w:p>
    <w:p w:rsidR="00805194" w:rsidRDefault="00805194" w:rsidP="00805194">
      <w:pPr>
        <w:pStyle w:val="Default"/>
        <w:spacing w:line="276" w:lineRule="auto"/>
        <w:ind w:firstLine="708"/>
        <w:jc w:val="both"/>
        <w:rPr>
          <w:rFonts w:ascii="Times New Roman" w:hAnsi="Times New Roman"/>
          <w:sz w:val="28"/>
          <w:szCs w:val="28"/>
        </w:rPr>
      </w:pPr>
      <w:r w:rsidRPr="00805194">
        <w:rPr>
          <w:rFonts w:ascii="Times New Roman" w:hAnsi="Times New Roman"/>
          <w:sz w:val="28"/>
          <w:szCs w:val="28"/>
        </w:rPr>
        <w:t xml:space="preserve">В сельском поселении </w:t>
      </w:r>
      <w:proofErr w:type="spellStart"/>
      <w:r w:rsidR="00D3470A">
        <w:rPr>
          <w:rFonts w:ascii="Times New Roman" w:hAnsi="Times New Roman"/>
          <w:sz w:val="28"/>
          <w:szCs w:val="28"/>
        </w:rPr>
        <w:t>Малакановское</w:t>
      </w:r>
      <w:proofErr w:type="spellEnd"/>
      <w:r w:rsidRPr="00805194">
        <w:rPr>
          <w:rFonts w:ascii="Times New Roman" w:hAnsi="Times New Roman"/>
          <w:sz w:val="28"/>
          <w:szCs w:val="28"/>
        </w:rPr>
        <w:t xml:space="preserve"> не выявлены бесхозяйные </w:t>
      </w:r>
      <w:r w:rsidR="00162865">
        <w:rPr>
          <w:rFonts w:ascii="Times New Roman" w:hAnsi="Times New Roman"/>
          <w:sz w:val="28"/>
          <w:szCs w:val="28"/>
        </w:rPr>
        <w:t>объекты теплоснабжения</w:t>
      </w:r>
      <w:r w:rsidRPr="00805194">
        <w:rPr>
          <w:rFonts w:ascii="Times New Roman" w:hAnsi="Times New Roman"/>
          <w:sz w:val="28"/>
          <w:szCs w:val="28"/>
        </w:rPr>
        <w:t>.</w:t>
      </w: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Default="00805194" w:rsidP="00805194">
      <w:pPr>
        <w:pStyle w:val="Default"/>
        <w:spacing w:line="276" w:lineRule="auto"/>
        <w:ind w:firstLine="708"/>
        <w:jc w:val="both"/>
        <w:rPr>
          <w:rFonts w:ascii="Times New Roman" w:hAnsi="Times New Roman"/>
          <w:sz w:val="28"/>
          <w:szCs w:val="28"/>
        </w:rPr>
      </w:pPr>
    </w:p>
    <w:p w:rsidR="00805194" w:rsidRPr="00805194" w:rsidRDefault="00805194" w:rsidP="00805194">
      <w:pPr>
        <w:pStyle w:val="Default"/>
        <w:spacing w:line="276" w:lineRule="auto"/>
        <w:ind w:firstLine="708"/>
        <w:jc w:val="both"/>
        <w:rPr>
          <w:rFonts w:ascii="Times New Roman" w:hAnsi="Times New Roman" w:cs="Times New Roman"/>
          <w:b/>
          <w:sz w:val="28"/>
          <w:szCs w:val="28"/>
        </w:rPr>
      </w:pPr>
    </w:p>
    <w:p w:rsidR="00447731" w:rsidRDefault="00447731" w:rsidP="00C01A45">
      <w:pPr>
        <w:pStyle w:val="Default"/>
        <w:spacing w:line="276" w:lineRule="auto"/>
        <w:jc w:val="both"/>
        <w:rPr>
          <w:rFonts w:ascii="Times New Roman" w:hAnsi="Times New Roman" w:cs="Times New Roman"/>
          <w:b/>
          <w:sz w:val="28"/>
          <w:szCs w:val="28"/>
        </w:rPr>
        <w:sectPr w:rsidR="00447731" w:rsidSect="003F5A34">
          <w:pgSz w:w="11906" w:h="16838"/>
          <w:pgMar w:top="1134" w:right="851" w:bottom="1134" w:left="1701" w:header="709" w:footer="709" w:gutter="0"/>
          <w:cols w:space="708"/>
          <w:docGrid w:linePitch="360"/>
        </w:sectPr>
      </w:pPr>
    </w:p>
    <w:p w:rsidR="00C01A45" w:rsidRPr="00D25812" w:rsidRDefault="00C01A45" w:rsidP="00C01A45">
      <w:pPr>
        <w:pStyle w:val="Default"/>
        <w:spacing w:line="276" w:lineRule="auto"/>
        <w:jc w:val="both"/>
        <w:rPr>
          <w:rFonts w:ascii="Times New Roman" w:hAnsi="Times New Roman" w:cs="Times New Roman"/>
          <w:b/>
          <w:sz w:val="28"/>
          <w:szCs w:val="28"/>
        </w:rPr>
      </w:pPr>
      <w:r w:rsidRPr="00D25812">
        <w:rPr>
          <w:rFonts w:ascii="Times New Roman" w:hAnsi="Times New Roman" w:cs="Times New Roman"/>
          <w:b/>
          <w:sz w:val="28"/>
          <w:szCs w:val="28"/>
        </w:rPr>
        <w:lastRenderedPageBreak/>
        <w:t xml:space="preserve">Приложение 1 </w:t>
      </w:r>
    </w:p>
    <w:p w:rsidR="00C01A45" w:rsidRPr="00D25812" w:rsidRDefault="00C01A45" w:rsidP="00C01A45">
      <w:pPr>
        <w:pStyle w:val="Default"/>
        <w:spacing w:line="276" w:lineRule="auto"/>
        <w:jc w:val="both"/>
        <w:rPr>
          <w:rFonts w:ascii="Times New Roman" w:hAnsi="Times New Roman" w:cs="Times New Roman"/>
          <w:b/>
          <w:sz w:val="28"/>
          <w:szCs w:val="28"/>
        </w:rPr>
      </w:pPr>
      <w:r w:rsidRPr="00D25812">
        <w:rPr>
          <w:rFonts w:ascii="Times New Roman" w:hAnsi="Times New Roman" w:cs="Times New Roman"/>
          <w:b/>
          <w:sz w:val="28"/>
          <w:szCs w:val="28"/>
        </w:rPr>
        <w:t xml:space="preserve">Схема теплоснабжения сельского поселения </w:t>
      </w:r>
      <w:proofErr w:type="spellStart"/>
      <w:r w:rsidR="00D3470A">
        <w:rPr>
          <w:rFonts w:ascii="Times New Roman" w:hAnsi="Times New Roman" w:cs="Times New Roman"/>
          <w:b/>
          <w:sz w:val="28"/>
          <w:szCs w:val="28"/>
        </w:rPr>
        <w:t>Малакановское</w:t>
      </w:r>
      <w:proofErr w:type="spellEnd"/>
      <w:r w:rsidR="00805194">
        <w:rPr>
          <w:rFonts w:ascii="Times New Roman" w:hAnsi="Times New Roman" w:cs="Times New Roman"/>
          <w:b/>
          <w:sz w:val="28"/>
          <w:szCs w:val="28"/>
        </w:rPr>
        <w:t xml:space="preserve"> </w:t>
      </w:r>
      <w:proofErr w:type="spellStart"/>
      <w:r w:rsidRPr="00D25812">
        <w:rPr>
          <w:rFonts w:ascii="Times New Roman" w:hAnsi="Times New Roman" w:cs="Times New Roman"/>
          <w:b/>
          <w:sz w:val="28"/>
          <w:szCs w:val="28"/>
        </w:rPr>
        <w:t>Прохладненского</w:t>
      </w:r>
      <w:proofErr w:type="spellEnd"/>
      <w:r w:rsidRPr="00D25812">
        <w:rPr>
          <w:rFonts w:ascii="Times New Roman" w:hAnsi="Times New Roman" w:cs="Times New Roman"/>
          <w:b/>
          <w:sz w:val="28"/>
          <w:szCs w:val="28"/>
        </w:rPr>
        <w:t xml:space="preserve"> муниципального района КБР</w:t>
      </w:r>
    </w:p>
    <w:p w:rsidR="00C01A45" w:rsidRPr="00D25812" w:rsidRDefault="00C01A45" w:rsidP="00C01A45">
      <w:pPr>
        <w:pStyle w:val="Default"/>
        <w:spacing w:line="276" w:lineRule="auto"/>
        <w:jc w:val="both"/>
        <w:rPr>
          <w:rFonts w:ascii="Times New Roman" w:hAnsi="Times New Roman" w:cs="Times New Roman"/>
          <w:b/>
          <w:sz w:val="28"/>
          <w:szCs w:val="28"/>
        </w:rPr>
      </w:pPr>
    </w:p>
    <w:p w:rsidR="00C01A45" w:rsidRPr="00805194" w:rsidRDefault="00C01A45" w:rsidP="00C01A45">
      <w:pPr>
        <w:pStyle w:val="Default"/>
        <w:spacing w:line="276" w:lineRule="auto"/>
        <w:jc w:val="both"/>
        <w:rPr>
          <w:rFonts w:ascii="Times New Roman" w:hAnsi="Times New Roman" w:cs="Times New Roman"/>
          <w:b/>
          <w:sz w:val="28"/>
          <w:szCs w:val="28"/>
        </w:rPr>
      </w:pPr>
    </w:p>
    <w:p w:rsidR="00C01A45" w:rsidRPr="00805194" w:rsidRDefault="00447731" w:rsidP="00C01A45">
      <w:pPr>
        <w:pStyle w:val="Default"/>
        <w:spacing w:line="276"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7372350" cy="4560421"/>
            <wp:effectExtent l="19050" t="0" r="0" b="0"/>
            <wp:docPr id="13" name="Рисунок 13" descr="D:\Перенос\Desktop\СХЕМЫ\Прохладненский район Схемы\Малакановка+\Схема теплоснабжения с.п. Малакановское\Карта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Перенос\Desktop\СХЕМЫ\Прохладненский район Схемы\Малакановка+\Схема теплоснабжения с.п. Малакановское\Карта (схема).jpg"/>
                    <pic:cNvPicPr>
                      <a:picLocks noChangeAspect="1" noChangeArrowheads="1"/>
                    </pic:cNvPicPr>
                  </pic:nvPicPr>
                  <pic:blipFill>
                    <a:blip r:embed="rId39" cstate="print"/>
                    <a:srcRect/>
                    <a:stretch>
                      <a:fillRect/>
                    </a:stretch>
                  </pic:blipFill>
                  <pic:spPr bwMode="auto">
                    <a:xfrm>
                      <a:off x="0" y="0"/>
                      <a:ext cx="7372350" cy="4560421"/>
                    </a:xfrm>
                    <a:prstGeom prst="rect">
                      <a:avLst/>
                    </a:prstGeom>
                    <a:noFill/>
                    <a:ln w="9525">
                      <a:noFill/>
                      <a:miter lim="800000"/>
                      <a:headEnd/>
                      <a:tailEnd/>
                    </a:ln>
                  </pic:spPr>
                </pic:pic>
              </a:graphicData>
            </a:graphic>
          </wp:inline>
        </w:drawing>
      </w:r>
    </w:p>
    <w:p w:rsidR="002A28B8" w:rsidRDefault="002A28B8" w:rsidP="00C01A45">
      <w:pPr>
        <w:pStyle w:val="Default"/>
        <w:spacing w:line="276" w:lineRule="auto"/>
        <w:jc w:val="both"/>
        <w:rPr>
          <w:rFonts w:ascii="Times New Roman" w:hAnsi="Times New Roman" w:cs="Times New Roman"/>
          <w:b/>
          <w:sz w:val="28"/>
          <w:szCs w:val="28"/>
        </w:rPr>
        <w:sectPr w:rsidR="002A28B8" w:rsidSect="00447731">
          <w:pgSz w:w="16838" w:h="11906" w:orient="landscape"/>
          <w:pgMar w:top="1701" w:right="1134" w:bottom="851" w:left="1134" w:header="709" w:footer="709" w:gutter="0"/>
          <w:cols w:space="708"/>
          <w:docGrid w:linePitch="360"/>
        </w:sectPr>
      </w:pPr>
    </w:p>
    <w:p w:rsidR="00C01A45" w:rsidRPr="00805194" w:rsidRDefault="002A28B8" w:rsidP="00C01A45">
      <w:pPr>
        <w:pStyle w:val="Default"/>
        <w:spacing w:line="276"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939790" cy="8403916"/>
            <wp:effectExtent l="1905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5939790" cy="8403916"/>
                    </a:xfrm>
                    <a:prstGeom prst="rect">
                      <a:avLst/>
                    </a:prstGeom>
                    <a:noFill/>
                    <a:ln w="9525">
                      <a:noFill/>
                      <a:miter lim="800000"/>
                      <a:headEnd/>
                      <a:tailEnd/>
                    </a:ln>
                  </pic:spPr>
                </pic:pic>
              </a:graphicData>
            </a:graphic>
          </wp:inline>
        </w:drawing>
      </w:r>
    </w:p>
    <w:sectPr w:rsidR="00C01A45" w:rsidRPr="00805194" w:rsidSect="003F5A3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185" w:rsidRDefault="00367185" w:rsidP="004D2586">
      <w:pPr>
        <w:spacing w:after="0" w:line="240" w:lineRule="auto"/>
      </w:pPr>
      <w:r>
        <w:separator/>
      </w:r>
    </w:p>
  </w:endnote>
  <w:endnote w:type="continuationSeparator" w:id="0">
    <w:p w:rsidR="00367185" w:rsidRDefault="00367185" w:rsidP="004D2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A3" w:rsidRDefault="00942DA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A3" w:rsidRDefault="00942DA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288814"/>
      <w:docPartObj>
        <w:docPartGallery w:val="Page Numbers (Bottom of Page)"/>
        <w:docPartUnique/>
      </w:docPartObj>
    </w:sdtPr>
    <w:sdtContent>
      <w:bookmarkStart w:id="0" w:name="_GoBack" w:displacedByCustomXml="prev"/>
      <w:bookmarkEnd w:id="0" w:displacedByCustomXml="prev"/>
      <w:p w:rsidR="00942DA3" w:rsidRDefault="00942DA3">
        <w:pPr>
          <w:pStyle w:val="a5"/>
        </w:pPr>
        <w:r>
          <w:fldChar w:fldCharType="begin"/>
        </w:r>
        <w:r>
          <w:instrText>PAGE   \* MERGEFORMAT</w:instrText>
        </w:r>
        <w:r>
          <w:fldChar w:fldCharType="separate"/>
        </w:r>
        <w:r>
          <w:rPr>
            <w:noProof/>
          </w:rPr>
          <w:t>2</w:t>
        </w:r>
        <w:r>
          <w:fldChar w:fldCharType="end"/>
        </w:r>
      </w:p>
    </w:sdtContent>
  </w:sdt>
  <w:p w:rsidR="00942DA3" w:rsidRDefault="00942DA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886DEB" w:rsidP="007B4FE7">
    <w:pPr>
      <w:pStyle w:val="a5"/>
      <w:jc w:val="right"/>
    </w:pPr>
    <w:r>
      <w:fldChar w:fldCharType="begin"/>
    </w:r>
    <w:r>
      <w:instrText>PAGE   \* MERGEFORMAT</w:instrText>
    </w:r>
    <w:r>
      <w:fldChar w:fldCharType="separate"/>
    </w:r>
    <w:r w:rsidR="00942DA3">
      <w:rPr>
        <w:noProof/>
      </w:rPr>
      <w:t>8</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886DEB">
    <w:pPr>
      <w:pStyle w:val="a5"/>
      <w:jc w:val="right"/>
    </w:pPr>
    <w:r>
      <w:fldChar w:fldCharType="begin"/>
    </w:r>
    <w:r>
      <w:instrText>PAGE   \* MERGEFORMAT</w:instrText>
    </w:r>
    <w:r>
      <w:fldChar w:fldCharType="separate"/>
    </w:r>
    <w:r w:rsidR="00942DA3">
      <w:rPr>
        <w:noProof/>
      </w:rPr>
      <w:t>42</w:t>
    </w:r>
    <w:r>
      <w:rPr>
        <w:noProof/>
      </w:rPr>
      <w:fldChar w:fldCharType="end"/>
    </w:r>
  </w:p>
  <w:p w:rsidR="00D3470A" w:rsidRDefault="00D3470A" w:rsidP="00D25812">
    <w:pPr>
      <w:pStyle w:val="a5"/>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886DEB">
    <w:pPr>
      <w:pStyle w:val="a5"/>
      <w:jc w:val="right"/>
    </w:pPr>
    <w:r>
      <w:fldChar w:fldCharType="begin"/>
    </w:r>
    <w:r>
      <w:instrText>PAGE   \* MERGEFORMAT</w:instrText>
    </w:r>
    <w:r>
      <w:fldChar w:fldCharType="separate"/>
    </w:r>
    <w:r w:rsidR="00D3470A">
      <w:rPr>
        <w:noProof/>
      </w:rPr>
      <w:t>10</w:t>
    </w:r>
    <w:r>
      <w:rPr>
        <w:noProof/>
      </w:rPr>
      <w:fldChar w:fldCharType="end"/>
    </w:r>
  </w:p>
  <w:p w:rsidR="00D3470A" w:rsidRDefault="00D347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185" w:rsidRDefault="00367185" w:rsidP="004D2586">
      <w:pPr>
        <w:spacing w:after="0" w:line="240" w:lineRule="auto"/>
      </w:pPr>
      <w:r>
        <w:separator/>
      </w:r>
    </w:p>
  </w:footnote>
  <w:footnote w:type="continuationSeparator" w:id="0">
    <w:p w:rsidR="00367185" w:rsidRDefault="00367185" w:rsidP="004D2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A3" w:rsidRDefault="00942DA3">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7E1553">
    <w:pPr>
      <w:pStyle w:val="a3"/>
      <w:ind w:right="360"/>
    </w:pPr>
    <w:r>
      <w:rPr>
        <w:noProof/>
      </w:rPr>
      <mc:AlternateContent>
        <mc:Choice Requires="wps">
          <w:drawing>
            <wp:anchor distT="0" distB="0" distL="0" distR="0" simplePos="0" relativeHeight="251658240" behindDoc="0" locked="0" layoutInCell="1" allowOverlap="1">
              <wp:simplePos x="0" y="0"/>
              <wp:positionH relativeFrom="page">
                <wp:posOffset>9895205</wp:posOffset>
              </wp:positionH>
              <wp:positionV relativeFrom="paragraph">
                <wp:posOffset>635</wp:posOffset>
              </wp:positionV>
              <wp:extent cx="73025" cy="17145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470A" w:rsidRDefault="00D3470A">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79.15pt;margin-top:.05pt;width:5.75pt;height:1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" stroked="f">
              <v:fill opacity="0"/>
              <v:textbox inset="0,0,0,0">
                <w:txbxContent>
                  <w:p w:rsidR="00D3470A" w:rsidRDefault="00D3470A">
                    <w:pPr>
                      <w:pStyle w:val="a3"/>
                    </w:pPr>
                  </w:p>
                </w:txbxContent>
              </v:textbox>
              <w10:wrap type="square" side="largest" anchorx="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A3" w:rsidRDefault="00942DA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A3" w:rsidRDefault="00942DA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rsidP="007B4FE7">
    <w:pPr>
      <w:pStyle w:val="a3"/>
      <w:jc w:val="right"/>
    </w:pPr>
  </w:p>
  <w:p w:rsidR="00D3470A" w:rsidRPr="0048493D" w:rsidRDefault="00D3470A" w:rsidP="007B4FE7">
    <w:pPr>
      <w:pStyle w:val="a3"/>
      <w:jc w:val="right"/>
    </w:pPr>
    <w:r>
      <w:rPr>
        <w:noProof/>
      </w:rPr>
      <w:drawing>
        <wp:inline distT="0" distB="0" distL="0" distR="0">
          <wp:extent cx="5708650" cy="5181600"/>
          <wp:effectExtent l="0" t="0" r="6350" b="0"/>
          <wp:docPr id="1" name="Рисунок 1" descr="Карта (схема) тепло 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схема) тепло с"/>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0" cy="518160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rsidP="00D3470A">
    <w:pPr>
      <w:pStyle w:val="a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D3470A" w:rsidRDefault="00D3470A" w:rsidP="00D3470A">
    <w:pPr>
      <w:pStyle w:val="a3"/>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rsidP="00D3470A">
    <w:pPr>
      <w:pStyle w:val="a3"/>
      <w:framePr w:wrap="around" w:vAnchor="text" w:hAnchor="margin" w:xAlign="right" w:y="1"/>
      <w:rPr>
        <w:rStyle w:val="af0"/>
      </w:rPr>
    </w:pPr>
  </w:p>
  <w:p w:rsidR="00D3470A" w:rsidRDefault="00D3470A" w:rsidP="00D3470A">
    <w:pPr>
      <w:pStyle w:val="a3"/>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rsidP="00D25812">
    <w:pPr>
      <w:pStyle w:val="a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D3470A" w:rsidRDefault="00D3470A" w:rsidP="00D25812">
    <w:pPr>
      <w:pStyle w:val="a3"/>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rsidP="00D25812">
    <w:pPr>
      <w:pStyle w:val="a3"/>
      <w:framePr w:wrap="around" w:vAnchor="text" w:hAnchor="margin" w:xAlign="right" w:y="1"/>
      <w:rPr>
        <w:rStyle w:val="af0"/>
      </w:rPr>
    </w:pPr>
  </w:p>
  <w:p w:rsidR="00D3470A" w:rsidRDefault="00D3470A" w:rsidP="00D25812">
    <w:pPr>
      <w:pStyle w:val="a3"/>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A" w:rsidRDefault="00D347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B784E"/>
    <w:multiLevelType w:val="hybridMultilevel"/>
    <w:tmpl w:val="CE80A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7B1A56"/>
    <w:multiLevelType w:val="multilevel"/>
    <w:tmpl w:val="289C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427043"/>
    <w:multiLevelType w:val="hybridMultilevel"/>
    <w:tmpl w:val="96F02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9E0680"/>
    <w:multiLevelType w:val="hybridMultilevel"/>
    <w:tmpl w:val="BFA6F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26E4D"/>
    <w:multiLevelType w:val="multilevel"/>
    <w:tmpl w:val="04190025"/>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D233AAB"/>
    <w:multiLevelType w:val="hybridMultilevel"/>
    <w:tmpl w:val="0520F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3AF5987"/>
    <w:multiLevelType w:val="hybridMultilevel"/>
    <w:tmpl w:val="873C80A8"/>
    <w:lvl w:ilvl="0" w:tplc="40F680B4">
      <w:start w:val="1"/>
      <w:numFmt w:val="bullet"/>
      <w:lvlText w:val=""/>
      <w:lvlJc w:val="left"/>
      <w:pPr>
        <w:ind w:left="360" w:hanging="360"/>
      </w:pPr>
      <w:rPr>
        <w:rFonts w:ascii="Symbol" w:hAnsi="Symbol" w:hint="default"/>
      </w:rPr>
    </w:lvl>
    <w:lvl w:ilvl="1" w:tplc="ED7A0716" w:tentative="1">
      <w:start w:val="1"/>
      <w:numFmt w:val="bullet"/>
      <w:lvlText w:val="o"/>
      <w:lvlJc w:val="left"/>
      <w:pPr>
        <w:ind w:left="2225" w:hanging="360"/>
      </w:pPr>
      <w:rPr>
        <w:rFonts w:ascii="Courier New" w:hAnsi="Courier New" w:cs="Courier New" w:hint="default"/>
      </w:rPr>
    </w:lvl>
    <w:lvl w:ilvl="2" w:tplc="2E027030" w:tentative="1">
      <w:start w:val="1"/>
      <w:numFmt w:val="bullet"/>
      <w:lvlText w:val=""/>
      <w:lvlJc w:val="left"/>
      <w:pPr>
        <w:ind w:left="2945" w:hanging="360"/>
      </w:pPr>
      <w:rPr>
        <w:rFonts w:ascii="Wingdings" w:hAnsi="Wingdings" w:hint="default"/>
      </w:rPr>
    </w:lvl>
    <w:lvl w:ilvl="3" w:tplc="51046622" w:tentative="1">
      <w:start w:val="1"/>
      <w:numFmt w:val="bullet"/>
      <w:lvlText w:val=""/>
      <w:lvlJc w:val="left"/>
      <w:pPr>
        <w:ind w:left="3665" w:hanging="360"/>
      </w:pPr>
      <w:rPr>
        <w:rFonts w:ascii="Symbol" w:hAnsi="Symbol" w:hint="default"/>
      </w:rPr>
    </w:lvl>
    <w:lvl w:ilvl="4" w:tplc="BEA41ED8" w:tentative="1">
      <w:start w:val="1"/>
      <w:numFmt w:val="bullet"/>
      <w:lvlText w:val="o"/>
      <w:lvlJc w:val="left"/>
      <w:pPr>
        <w:ind w:left="4385" w:hanging="360"/>
      </w:pPr>
      <w:rPr>
        <w:rFonts w:ascii="Courier New" w:hAnsi="Courier New" w:cs="Courier New" w:hint="default"/>
      </w:rPr>
    </w:lvl>
    <w:lvl w:ilvl="5" w:tplc="C908DE2E" w:tentative="1">
      <w:start w:val="1"/>
      <w:numFmt w:val="bullet"/>
      <w:lvlText w:val=""/>
      <w:lvlJc w:val="left"/>
      <w:pPr>
        <w:ind w:left="5105" w:hanging="360"/>
      </w:pPr>
      <w:rPr>
        <w:rFonts w:ascii="Wingdings" w:hAnsi="Wingdings" w:hint="default"/>
      </w:rPr>
    </w:lvl>
    <w:lvl w:ilvl="6" w:tplc="1A743A9E" w:tentative="1">
      <w:start w:val="1"/>
      <w:numFmt w:val="bullet"/>
      <w:lvlText w:val=""/>
      <w:lvlJc w:val="left"/>
      <w:pPr>
        <w:ind w:left="5825" w:hanging="360"/>
      </w:pPr>
      <w:rPr>
        <w:rFonts w:ascii="Symbol" w:hAnsi="Symbol" w:hint="default"/>
      </w:rPr>
    </w:lvl>
    <w:lvl w:ilvl="7" w:tplc="18609B06" w:tentative="1">
      <w:start w:val="1"/>
      <w:numFmt w:val="bullet"/>
      <w:lvlText w:val="o"/>
      <w:lvlJc w:val="left"/>
      <w:pPr>
        <w:ind w:left="6545" w:hanging="360"/>
      </w:pPr>
      <w:rPr>
        <w:rFonts w:ascii="Courier New" w:hAnsi="Courier New" w:cs="Courier New" w:hint="default"/>
      </w:rPr>
    </w:lvl>
    <w:lvl w:ilvl="8" w:tplc="C98E0996" w:tentative="1">
      <w:start w:val="1"/>
      <w:numFmt w:val="bullet"/>
      <w:lvlText w:val=""/>
      <w:lvlJc w:val="left"/>
      <w:pPr>
        <w:ind w:left="7265" w:hanging="360"/>
      </w:pPr>
      <w:rPr>
        <w:rFonts w:ascii="Wingdings" w:hAnsi="Wingdings" w:hint="default"/>
      </w:rPr>
    </w:lvl>
  </w:abstractNum>
  <w:abstractNum w:abstractNumId="7">
    <w:nsid w:val="470553F3"/>
    <w:multiLevelType w:val="hybridMultilevel"/>
    <w:tmpl w:val="455C4A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E31CE6"/>
    <w:multiLevelType w:val="hybridMultilevel"/>
    <w:tmpl w:val="AF5CDE10"/>
    <w:lvl w:ilvl="0" w:tplc="3732EE98">
      <w:start w:val="1"/>
      <w:numFmt w:val="bullet"/>
      <w:lvlText w:val=""/>
      <w:lvlJc w:val="left"/>
      <w:pPr>
        <w:ind w:left="1429" w:hanging="360"/>
      </w:pPr>
      <w:rPr>
        <w:rFonts w:ascii="Symbol" w:hAnsi="Symbol" w:hint="default"/>
      </w:rPr>
    </w:lvl>
    <w:lvl w:ilvl="1" w:tplc="CF5225FA">
      <w:start w:val="1"/>
      <w:numFmt w:val="bullet"/>
      <w:lvlText w:val="o"/>
      <w:lvlJc w:val="left"/>
      <w:pPr>
        <w:ind w:left="2149" w:hanging="360"/>
      </w:pPr>
      <w:rPr>
        <w:rFonts w:ascii="Courier New" w:hAnsi="Courier New" w:cs="Courier New" w:hint="default"/>
      </w:rPr>
    </w:lvl>
    <w:lvl w:ilvl="2" w:tplc="53E04F4C">
      <w:start w:val="1"/>
      <w:numFmt w:val="bullet"/>
      <w:lvlText w:val=""/>
      <w:lvlJc w:val="left"/>
      <w:pPr>
        <w:ind w:left="2869" w:hanging="360"/>
      </w:pPr>
      <w:rPr>
        <w:rFonts w:ascii="Wingdings" w:hAnsi="Wingdings" w:hint="default"/>
      </w:rPr>
    </w:lvl>
    <w:lvl w:ilvl="3" w:tplc="8CDA1648" w:tentative="1">
      <w:start w:val="1"/>
      <w:numFmt w:val="bullet"/>
      <w:lvlText w:val=""/>
      <w:lvlJc w:val="left"/>
      <w:pPr>
        <w:ind w:left="3589" w:hanging="360"/>
      </w:pPr>
      <w:rPr>
        <w:rFonts w:ascii="Symbol" w:hAnsi="Symbol" w:hint="default"/>
      </w:rPr>
    </w:lvl>
    <w:lvl w:ilvl="4" w:tplc="4FEC7BB2" w:tentative="1">
      <w:start w:val="1"/>
      <w:numFmt w:val="bullet"/>
      <w:lvlText w:val="o"/>
      <w:lvlJc w:val="left"/>
      <w:pPr>
        <w:ind w:left="4309" w:hanging="360"/>
      </w:pPr>
      <w:rPr>
        <w:rFonts w:ascii="Courier New" w:hAnsi="Courier New" w:cs="Courier New" w:hint="default"/>
      </w:rPr>
    </w:lvl>
    <w:lvl w:ilvl="5" w:tplc="EF54F9A8" w:tentative="1">
      <w:start w:val="1"/>
      <w:numFmt w:val="bullet"/>
      <w:lvlText w:val=""/>
      <w:lvlJc w:val="left"/>
      <w:pPr>
        <w:ind w:left="5029" w:hanging="360"/>
      </w:pPr>
      <w:rPr>
        <w:rFonts w:ascii="Wingdings" w:hAnsi="Wingdings" w:hint="default"/>
      </w:rPr>
    </w:lvl>
    <w:lvl w:ilvl="6" w:tplc="46CA11FA" w:tentative="1">
      <w:start w:val="1"/>
      <w:numFmt w:val="bullet"/>
      <w:lvlText w:val=""/>
      <w:lvlJc w:val="left"/>
      <w:pPr>
        <w:ind w:left="5749" w:hanging="360"/>
      </w:pPr>
      <w:rPr>
        <w:rFonts w:ascii="Symbol" w:hAnsi="Symbol" w:hint="default"/>
      </w:rPr>
    </w:lvl>
    <w:lvl w:ilvl="7" w:tplc="0FFA24C4" w:tentative="1">
      <w:start w:val="1"/>
      <w:numFmt w:val="bullet"/>
      <w:lvlText w:val="o"/>
      <w:lvlJc w:val="left"/>
      <w:pPr>
        <w:ind w:left="6469" w:hanging="360"/>
      </w:pPr>
      <w:rPr>
        <w:rFonts w:ascii="Courier New" w:hAnsi="Courier New" w:cs="Courier New" w:hint="default"/>
      </w:rPr>
    </w:lvl>
    <w:lvl w:ilvl="8" w:tplc="CD26A8F8" w:tentative="1">
      <w:start w:val="1"/>
      <w:numFmt w:val="bullet"/>
      <w:lvlText w:val=""/>
      <w:lvlJc w:val="left"/>
      <w:pPr>
        <w:ind w:left="7189" w:hanging="360"/>
      </w:pPr>
      <w:rPr>
        <w:rFonts w:ascii="Wingdings" w:hAnsi="Wingdings" w:hint="default"/>
      </w:rPr>
    </w:lvl>
  </w:abstractNum>
  <w:abstractNum w:abstractNumId="9">
    <w:nsid w:val="5AAB0880"/>
    <w:multiLevelType w:val="hybridMultilevel"/>
    <w:tmpl w:val="D124D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49135A"/>
    <w:multiLevelType w:val="hybridMultilevel"/>
    <w:tmpl w:val="768C6C22"/>
    <w:lvl w:ilvl="0" w:tplc="0419000F">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5D682978"/>
    <w:multiLevelType w:val="hybridMultilevel"/>
    <w:tmpl w:val="4B4E5BE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nsid w:val="5D750903"/>
    <w:multiLevelType w:val="hybridMultilevel"/>
    <w:tmpl w:val="F1CCB8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CE451C"/>
    <w:multiLevelType w:val="hybridMultilevel"/>
    <w:tmpl w:val="290648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C3215B8"/>
    <w:multiLevelType w:val="hybridMultilevel"/>
    <w:tmpl w:val="F1CCB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DF71C7"/>
    <w:multiLevelType w:val="hybridMultilevel"/>
    <w:tmpl w:val="40C095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0C17B72"/>
    <w:multiLevelType w:val="multilevel"/>
    <w:tmpl w:val="3CDA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BA1F81"/>
    <w:multiLevelType w:val="hybridMultilevel"/>
    <w:tmpl w:val="5BE6E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362E0C"/>
    <w:multiLevelType w:val="hybridMultilevel"/>
    <w:tmpl w:val="8F30A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C858E5"/>
    <w:multiLevelType w:val="hybridMultilevel"/>
    <w:tmpl w:val="38CC6E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0"/>
  </w:num>
  <w:num w:numId="3">
    <w:abstractNumId w:val="4"/>
  </w:num>
  <w:num w:numId="4">
    <w:abstractNumId w:val="8"/>
  </w:num>
  <w:num w:numId="5">
    <w:abstractNumId w:val="12"/>
  </w:num>
  <w:num w:numId="6">
    <w:abstractNumId w:val="14"/>
  </w:num>
  <w:num w:numId="7">
    <w:abstractNumId w:val="19"/>
  </w:num>
  <w:num w:numId="8">
    <w:abstractNumId w:val="5"/>
  </w:num>
  <w:num w:numId="9">
    <w:abstractNumId w:val="13"/>
  </w:num>
  <w:num w:numId="10">
    <w:abstractNumId w:val="15"/>
  </w:num>
  <w:num w:numId="11">
    <w:abstractNumId w:val="3"/>
  </w:num>
  <w:num w:numId="12">
    <w:abstractNumId w:val="7"/>
  </w:num>
  <w:num w:numId="13">
    <w:abstractNumId w:val="6"/>
  </w:num>
  <w:num w:numId="14">
    <w:abstractNumId w:val="18"/>
  </w:num>
  <w:num w:numId="15">
    <w:abstractNumId w:val="11"/>
  </w:num>
  <w:num w:numId="16">
    <w:abstractNumId w:val="17"/>
  </w:num>
  <w:num w:numId="17">
    <w:abstractNumId w:val="9"/>
  </w:num>
  <w:num w:numId="18">
    <w:abstractNumId w:val="2"/>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6DC"/>
    <w:rsid w:val="00043C4E"/>
    <w:rsid w:val="000768E6"/>
    <w:rsid w:val="000A08A7"/>
    <w:rsid w:val="000A7B3B"/>
    <w:rsid w:val="000E27B2"/>
    <w:rsid w:val="000E68E2"/>
    <w:rsid w:val="0012346E"/>
    <w:rsid w:val="00162865"/>
    <w:rsid w:val="0019681B"/>
    <w:rsid w:val="001A72B6"/>
    <w:rsid w:val="001B216A"/>
    <w:rsid w:val="001C4B74"/>
    <w:rsid w:val="002A28B8"/>
    <w:rsid w:val="002A4A26"/>
    <w:rsid w:val="00311EDD"/>
    <w:rsid w:val="00345E6A"/>
    <w:rsid w:val="00363E20"/>
    <w:rsid w:val="00367185"/>
    <w:rsid w:val="00374042"/>
    <w:rsid w:val="00396C5F"/>
    <w:rsid w:val="003B689B"/>
    <w:rsid w:val="003F5A34"/>
    <w:rsid w:val="00447731"/>
    <w:rsid w:val="00452ADE"/>
    <w:rsid w:val="00453E3B"/>
    <w:rsid w:val="0046448B"/>
    <w:rsid w:val="0047170E"/>
    <w:rsid w:val="004D2586"/>
    <w:rsid w:val="004F37C5"/>
    <w:rsid w:val="0056399D"/>
    <w:rsid w:val="005B2DC9"/>
    <w:rsid w:val="005B3923"/>
    <w:rsid w:val="005B418A"/>
    <w:rsid w:val="005B7A6D"/>
    <w:rsid w:val="0060694E"/>
    <w:rsid w:val="00646924"/>
    <w:rsid w:val="0066174B"/>
    <w:rsid w:val="0069377E"/>
    <w:rsid w:val="0074514E"/>
    <w:rsid w:val="007B2C0E"/>
    <w:rsid w:val="007B4FE7"/>
    <w:rsid w:val="007C60D8"/>
    <w:rsid w:val="007E1553"/>
    <w:rsid w:val="007F5877"/>
    <w:rsid w:val="00805194"/>
    <w:rsid w:val="00807F33"/>
    <w:rsid w:val="00812D0A"/>
    <w:rsid w:val="00842B0D"/>
    <w:rsid w:val="00866195"/>
    <w:rsid w:val="0087724B"/>
    <w:rsid w:val="00886DEB"/>
    <w:rsid w:val="008D3390"/>
    <w:rsid w:val="00917B84"/>
    <w:rsid w:val="00942DA3"/>
    <w:rsid w:val="00A206CE"/>
    <w:rsid w:val="00A212DA"/>
    <w:rsid w:val="00A22B7B"/>
    <w:rsid w:val="00A31F1E"/>
    <w:rsid w:val="00AB3E00"/>
    <w:rsid w:val="00AD1942"/>
    <w:rsid w:val="00AD2078"/>
    <w:rsid w:val="00AE24FA"/>
    <w:rsid w:val="00AF3065"/>
    <w:rsid w:val="00B64EB8"/>
    <w:rsid w:val="00C01A45"/>
    <w:rsid w:val="00C52C09"/>
    <w:rsid w:val="00C609F0"/>
    <w:rsid w:val="00C63736"/>
    <w:rsid w:val="00C6650E"/>
    <w:rsid w:val="00C7403E"/>
    <w:rsid w:val="00CC11B3"/>
    <w:rsid w:val="00CE4EE0"/>
    <w:rsid w:val="00D042D0"/>
    <w:rsid w:val="00D25812"/>
    <w:rsid w:val="00D3470A"/>
    <w:rsid w:val="00D4475B"/>
    <w:rsid w:val="00D66893"/>
    <w:rsid w:val="00DA26DC"/>
    <w:rsid w:val="00DA5B7B"/>
    <w:rsid w:val="00DF48B7"/>
    <w:rsid w:val="00E10CC8"/>
    <w:rsid w:val="00E2493C"/>
    <w:rsid w:val="00E50EAC"/>
    <w:rsid w:val="00EA51F6"/>
    <w:rsid w:val="00EC6839"/>
    <w:rsid w:val="00F82802"/>
    <w:rsid w:val="00F90C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5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Статья документа"/>
    <w:basedOn w:val="a"/>
    <w:next w:val="a"/>
    <w:link w:val="20"/>
    <w:uiPriority w:val="9"/>
    <w:unhideWhenUsed/>
    <w:qFormat/>
    <w:rsid w:val="007F58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F587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F587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F587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7F587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F587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F587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7F587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26DC"/>
    <w:pPr>
      <w:autoSpaceDE w:val="0"/>
      <w:autoSpaceDN w:val="0"/>
      <w:adjustRightInd w:val="0"/>
      <w:spacing w:after="0" w:line="240" w:lineRule="auto"/>
    </w:pPr>
    <w:rPr>
      <w:rFonts w:ascii="Arial" w:hAnsi="Arial" w:cs="Arial"/>
      <w:color w:val="000000"/>
      <w:sz w:val="24"/>
      <w:szCs w:val="24"/>
    </w:rPr>
  </w:style>
  <w:style w:type="paragraph" w:styleId="a3">
    <w:name w:val="header"/>
    <w:basedOn w:val="a"/>
    <w:link w:val="a4"/>
    <w:unhideWhenUsed/>
    <w:rsid w:val="004F37C5"/>
    <w:pPr>
      <w:tabs>
        <w:tab w:val="center" w:pos="4677"/>
        <w:tab w:val="right" w:pos="9355"/>
      </w:tabs>
      <w:spacing w:after="0" w:line="240" w:lineRule="auto"/>
      <w:ind w:firstLine="709"/>
      <w:jc w:val="both"/>
    </w:pPr>
    <w:rPr>
      <w:rFonts w:ascii="Times New Roman" w:eastAsia="Calibri" w:hAnsi="Times New Roman" w:cs="Times New Roman"/>
      <w:sz w:val="28"/>
    </w:rPr>
  </w:style>
  <w:style w:type="character" w:customStyle="1" w:styleId="a4">
    <w:name w:val="Верхний колонтитул Знак"/>
    <w:basedOn w:val="a0"/>
    <w:link w:val="a3"/>
    <w:rsid w:val="004F37C5"/>
    <w:rPr>
      <w:rFonts w:ascii="Times New Roman" w:eastAsia="Calibri" w:hAnsi="Times New Roman" w:cs="Times New Roman"/>
      <w:sz w:val="28"/>
    </w:rPr>
  </w:style>
  <w:style w:type="paragraph" w:styleId="a5">
    <w:name w:val="footer"/>
    <w:basedOn w:val="a"/>
    <w:link w:val="a6"/>
    <w:uiPriority w:val="99"/>
    <w:unhideWhenUsed/>
    <w:rsid w:val="004F37C5"/>
    <w:pPr>
      <w:tabs>
        <w:tab w:val="center" w:pos="4677"/>
        <w:tab w:val="right" w:pos="9355"/>
      </w:tabs>
      <w:spacing w:after="0" w:line="240" w:lineRule="auto"/>
      <w:ind w:firstLine="709"/>
      <w:jc w:val="both"/>
    </w:pPr>
    <w:rPr>
      <w:rFonts w:ascii="Times New Roman" w:eastAsia="Calibri" w:hAnsi="Times New Roman" w:cs="Times New Roman"/>
      <w:sz w:val="28"/>
    </w:rPr>
  </w:style>
  <w:style w:type="character" w:customStyle="1" w:styleId="a6">
    <w:name w:val="Нижний колонтитул Знак"/>
    <w:basedOn w:val="a0"/>
    <w:link w:val="a5"/>
    <w:uiPriority w:val="99"/>
    <w:rsid w:val="004F37C5"/>
    <w:rPr>
      <w:rFonts w:ascii="Times New Roman" w:eastAsia="Calibri" w:hAnsi="Times New Roman" w:cs="Times New Roman"/>
      <w:sz w:val="28"/>
    </w:rPr>
  </w:style>
  <w:style w:type="paragraph" w:styleId="a7">
    <w:name w:val="List Paragraph"/>
    <w:basedOn w:val="a"/>
    <w:link w:val="a8"/>
    <w:uiPriority w:val="34"/>
    <w:qFormat/>
    <w:rsid w:val="007F5877"/>
    <w:pPr>
      <w:ind w:left="720"/>
      <w:contextualSpacing/>
    </w:pPr>
  </w:style>
  <w:style w:type="character" w:customStyle="1" w:styleId="a8">
    <w:name w:val="Абзац списка Знак"/>
    <w:link w:val="a7"/>
    <w:uiPriority w:val="34"/>
    <w:rsid w:val="004F37C5"/>
  </w:style>
  <w:style w:type="character" w:styleId="a9">
    <w:name w:val="annotation reference"/>
    <w:uiPriority w:val="99"/>
    <w:semiHidden/>
    <w:unhideWhenUsed/>
    <w:rsid w:val="00CE4EE0"/>
    <w:rPr>
      <w:sz w:val="16"/>
      <w:szCs w:val="16"/>
    </w:rPr>
  </w:style>
  <w:style w:type="paragraph" w:styleId="aa">
    <w:name w:val="annotation text"/>
    <w:basedOn w:val="a"/>
    <w:link w:val="ab"/>
    <w:uiPriority w:val="99"/>
    <w:semiHidden/>
    <w:unhideWhenUsed/>
    <w:rsid w:val="00CE4EE0"/>
    <w:pPr>
      <w:spacing w:after="160" w:line="259" w:lineRule="auto"/>
    </w:pPr>
    <w:rPr>
      <w:rFonts w:ascii="Calibri" w:eastAsia="Calibri" w:hAnsi="Calibri" w:cs="Times New Roman"/>
      <w:sz w:val="20"/>
      <w:szCs w:val="20"/>
    </w:rPr>
  </w:style>
  <w:style w:type="character" w:customStyle="1" w:styleId="ab">
    <w:name w:val="Текст примечания Знак"/>
    <w:basedOn w:val="a0"/>
    <w:link w:val="aa"/>
    <w:uiPriority w:val="99"/>
    <w:semiHidden/>
    <w:rsid w:val="00CE4EE0"/>
    <w:rPr>
      <w:rFonts w:ascii="Calibri" w:eastAsia="Calibri" w:hAnsi="Calibri" w:cs="Times New Roman"/>
      <w:sz w:val="20"/>
      <w:szCs w:val="20"/>
    </w:rPr>
  </w:style>
  <w:style w:type="paragraph" w:styleId="ac">
    <w:name w:val="No Spacing"/>
    <w:aliases w:val="Табличный1,Табл"/>
    <w:uiPriority w:val="1"/>
    <w:qFormat/>
    <w:rsid w:val="007F5877"/>
    <w:pPr>
      <w:spacing w:after="0" w:line="240" w:lineRule="auto"/>
    </w:pPr>
  </w:style>
  <w:style w:type="paragraph" w:styleId="ad">
    <w:name w:val="Balloon Text"/>
    <w:basedOn w:val="a"/>
    <w:link w:val="ae"/>
    <w:uiPriority w:val="99"/>
    <w:semiHidden/>
    <w:unhideWhenUsed/>
    <w:rsid w:val="00CE4E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E4EE0"/>
    <w:rPr>
      <w:rFonts w:ascii="Tahoma" w:hAnsi="Tahoma" w:cs="Tahoma"/>
      <w:sz w:val="16"/>
      <w:szCs w:val="16"/>
    </w:rPr>
  </w:style>
  <w:style w:type="paragraph" w:styleId="af">
    <w:name w:val="Normal (Web)"/>
    <w:basedOn w:val="a"/>
    <w:uiPriority w:val="99"/>
    <w:unhideWhenUsed/>
    <w:rsid w:val="00EC6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1 основной текст"/>
    <w:basedOn w:val="a"/>
    <w:qFormat/>
    <w:rsid w:val="00646924"/>
    <w:pPr>
      <w:spacing w:after="0" w:line="240" w:lineRule="auto"/>
      <w:ind w:firstLine="360"/>
      <w:jc w:val="both"/>
    </w:pPr>
    <w:rPr>
      <w:rFonts w:ascii="Times New Roman" w:eastAsia="Times New Roman" w:hAnsi="Times New Roman" w:cs="Times New Roman"/>
      <w:sz w:val="24"/>
      <w:szCs w:val="24"/>
    </w:rPr>
  </w:style>
  <w:style w:type="character" w:styleId="af0">
    <w:name w:val="page number"/>
    <w:rsid w:val="00646924"/>
  </w:style>
  <w:style w:type="paragraph" w:styleId="af1">
    <w:name w:val="caption"/>
    <w:aliases w:val="Таблица - Название объекта,!! Object Novogor !!,Caption Char,Caption Char1 Char1 Char Char,Caption Char Char2 Char1 Char Char,Caption Char Char Char Char Char1 Char1 Char Char1 Char,Caption Char Char Char1 Char Char Char,Знак, Знак"/>
    <w:basedOn w:val="a"/>
    <w:next w:val="a"/>
    <w:link w:val="af2"/>
    <w:unhideWhenUsed/>
    <w:qFormat/>
    <w:rsid w:val="007F5877"/>
    <w:pPr>
      <w:spacing w:line="240" w:lineRule="auto"/>
    </w:pPr>
    <w:rPr>
      <w:b/>
      <w:bCs/>
      <w:color w:val="4F81BD" w:themeColor="accent1"/>
      <w:sz w:val="18"/>
      <w:szCs w:val="18"/>
    </w:rPr>
  </w:style>
  <w:style w:type="character" w:customStyle="1" w:styleId="af2">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Знак Знак"/>
    <w:link w:val="af1"/>
    <w:rsid w:val="00363E20"/>
    <w:rPr>
      <w:b/>
      <w:bCs/>
      <w:color w:val="4F81BD" w:themeColor="accent1"/>
      <w:sz w:val="18"/>
      <w:szCs w:val="18"/>
    </w:rPr>
  </w:style>
  <w:style w:type="character" w:customStyle="1" w:styleId="10">
    <w:name w:val="Заголовок 1 Знак"/>
    <w:basedOn w:val="a0"/>
    <w:link w:val="1"/>
    <w:rsid w:val="007F58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Статья документа Знак"/>
    <w:basedOn w:val="a0"/>
    <w:link w:val="2"/>
    <w:uiPriority w:val="9"/>
    <w:rsid w:val="007F587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F587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F587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F587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F587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F587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F587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F5877"/>
    <w:rPr>
      <w:rFonts w:asciiTheme="majorHAnsi" w:eastAsiaTheme="majorEastAsia" w:hAnsiTheme="majorHAnsi" w:cstheme="majorBidi"/>
      <w:i/>
      <w:iCs/>
      <w:color w:val="404040" w:themeColor="text1" w:themeTint="BF"/>
      <w:sz w:val="20"/>
      <w:szCs w:val="20"/>
    </w:rPr>
  </w:style>
  <w:style w:type="table" w:styleId="af3">
    <w:name w:val="Table Grid"/>
    <w:basedOn w:val="a1"/>
    <w:uiPriority w:val="59"/>
    <w:rsid w:val="003F5A3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Subtitle">
    <w:name w:val="Chapter Subtitle"/>
    <w:basedOn w:val="af4"/>
    <w:rsid w:val="003F5A34"/>
    <w:pPr>
      <w:keepNext/>
      <w:keepLines/>
      <w:widowControl w:val="0"/>
      <w:adjustRightInd w:val="0"/>
      <w:spacing w:before="60" w:after="0" w:line="240" w:lineRule="auto"/>
      <w:ind w:firstLine="709"/>
      <w:jc w:val="both"/>
      <w:textAlignment w:val="baseline"/>
    </w:pPr>
    <w:rPr>
      <w:rFonts w:ascii="Arial" w:hAnsi="Arial"/>
      <w:b/>
      <w:spacing w:val="-16"/>
      <w:kern w:val="28"/>
      <w:sz w:val="32"/>
      <w:szCs w:val="28"/>
    </w:rPr>
  </w:style>
  <w:style w:type="paragraph" w:styleId="af4">
    <w:name w:val="Subtitle"/>
    <w:basedOn w:val="a"/>
    <w:next w:val="a"/>
    <w:link w:val="af5"/>
    <w:uiPriority w:val="11"/>
    <w:qFormat/>
    <w:rsid w:val="007F587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7F5877"/>
    <w:rPr>
      <w:rFonts w:asciiTheme="majorHAnsi" w:eastAsiaTheme="majorEastAsia" w:hAnsiTheme="majorHAnsi" w:cstheme="majorBidi"/>
      <w:i/>
      <w:iCs/>
      <w:color w:val="4F81BD" w:themeColor="accent1"/>
      <w:spacing w:val="15"/>
      <w:sz w:val="24"/>
      <w:szCs w:val="24"/>
    </w:rPr>
  </w:style>
  <w:style w:type="paragraph" w:styleId="af6">
    <w:name w:val="Body Text"/>
    <w:basedOn w:val="a"/>
    <w:link w:val="af7"/>
    <w:uiPriority w:val="99"/>
    <w:unhideWhenUsed/>
    <w:rsid w:val="003F5A34"/>
    <w:pPr>
      <w:spacing w:after="120" w:line="360" w:lineRule="atLeast"/>
      <w:ind w:firstLine="539"/>
      <w:jc w:val="both"/>
    </w:pPr>
    <w:rPr>
      <w:rFonts w:ascii="Arial" w:eastAsia="Calibri" w:hAnsi="Arial" w:cs="Times New Roman"/>
      <w:sz w:val="24"/>
      <w:szCs w:val="24"/>
    </w:rPr>
  </w:style>
  <w:style w:type="character" w:customStyle="1" w:styleId="af7">
    <w:name w:val="Основной текст Знак"/>
    <w:basedOn w:val="a0"/>
    <w:link w:val="af6"/>
    <w:uiPriority w:val="99"/>
    <w:rsid w:val="003F5A34"/>
    <w:rPr>
      <w:rFonts w:ascii="Arial" w:eastAsia="Calibri" w:hAnsi="Arial" w:cs="Times New Roman"/>
      <w:sz w:val="24"/>
      <w:szCs w:val="24"/>
    </w:rPr>
  </w:style>
  <w:style w:type="paragraph" w:styleId="af8">
    <w:name w:val="annotation subject"/>
    <w:basedOn w:val="aa"/>
    <w:next w:val="aa"/>
    <w:link w:val="af9"/>
    <w:uiPriority w:val="99"/>
    <w:semiHidden/>
    <w:unhideWhenUsed/>
    <w:rsid w:val="003F5A34"/>
    <w:rPr>
      <w:b/>
      <w:bCs/>
    </w:rPr>
  </w:style>
  <w:style w:type="character" w:customStyle="1" w:styleId="af9">
    <w:name w:val="Тема примечания Знак"/>
    <w:basedOn w:val="ab"/>
    <w:link w:val="af8"/>
    <w:uiPriority w:val="99"/>
    <w:semiHidden/>
    <w:rsid w:val="003F5A34"/>
    <w:rPr>
      <w:rFonts w:ascii="Calibri" w:eastAsia="Calibri" w:hAnsi="Calibri" w:cs="Times New Roman"/>
      <w:b/>
      <w:bCs/>
      <w:sz w:val="20"/>
      <w:szCs w:val="20"/>
    </w:rPr>
  </w:style>
  <w:style w:type="paragraph" w:customStyle="1" w:styleId="00">
    <w:name w:val="00 заглавия таблиц"/>
    <w:basedOn w:val="a"/>
    <w:rsid w:val="003F5A34"/>
    <w:pPr>
      <w:suppressAutoHyphens/>
      <w:spacing w:after="0"/>
      <w:contextualSpacing/>
      <w:jc w:val="center"/>
    </w:pPr>
    <w:rPr>
      <w:rFonts w:ascii="Times New Roman" w:eastAsia="Times New Roman" w:hAnsi="Times New Roman" w:cs="Times New Roman"/>
      <w:sz w:val="24"/>
      <w:szCs w:val="28"/>
      <w:shd w:val="clear" w:color="auto" w:fill="FFFFFF"/>
    </w:rPr>
  </w:style>
  <w:style w:type="paragraph" w:customStyle="1" w:styleId="000">
    <w:name w:val="00 Основной текст"/>
    <w:basedOn w:val="a"/>
    <w:rsid w:val="003F5A34"/>
    <w:pPr>
      <w:spacing w:after="0"/>
      <w:ind w:firstLine="709"/>
      <w:jc w:val="both"/>
    </w:pPr>
    <w:rPr>
      <w:rFonts w:ascii="Times New Roman" w:eastAsia="Times New Roman" w:hAnsi="Times New Roman" w:cs="Times New Roman"/>
      <w:sz w:val="24"/>
      <w:szCs w:val="28"/>
    </w:rPr>
  </w:style>
  <w:style w:type="paragraph" w:customStyle="1" w:styleId="001">
    <w:name w:val="00 подзаголовки таблиц"/>
    <w:basedOn w:val="a"/>
    <w:rsid w:val="003F5A34"/>
    <w:pPr>
      <w:snapToGrid w:val="0"/>
      <w:spacing w:after="0"/>
      <w:jc w:val="center"/>
    </w:pPr>
    <w:rPr>
      <w:rFonts w:ascii="Times New Roman" w:eastAsia="Times New Roman" w:hAnsi="Times New Roman" w:cs="Times New Roman"/>
      <w:b/>
      <w:szCs w:val="28"/>
    </w:rPr>
  </w:style>
  <w:style w:type="paragraph" w:customStyle="1" w:styleId="002">
    <w:name w:val="00 табица по правому краю"/>
    <w:basedOn w:val="a"/>
    <w:rsid w:val="003F5A34"/>
    <w:pPr>
      <w:snapToGrid w:val="0"/>
      <w:spacing w:after="0"/>
    </w:pPr>
    <w:rPr>
      <w:rFonts w:ascii="Times New Roman" w:eastAsia="Times New Roman" w:hAnsi="Times New Roman" w:cs="Times New Roman"/>
      <w:szCs w:val="28"/>
    </w:rPr>
  </w:style>
  <w:style w:type="paragraph" w:customStyle="1" w:styleId="003">
    <w:name w:val="00 таблица центр"/>
    <w:basedOn w:val="a"/>
    <w:rsid w:val="003F5A34"/>
    <w:pPr>
      <w:snapToGrid w:val="0"/>
      <w:spacing w:after="0"/>
      <w:jc w:val="center"/>
    </w:pPr>
    <w:rPr>
      <w:rFonts w:ascii="Times New Roman" w:eastAsia="Times New Roman" w:hAnsi="Times New Roman" w:cs="Times New Roman"/>
      <w:szCs w:val="28"/>
    </w:rPr>
  </w:style>
  <w:style w:type="paragraph" w:customStyle="1" w:styleId="004">
    <w:name w:val="00 выделение жирным"/>
    <w:basedOn w:val="a"/>
    <w:rsid w:val="003F5A34"/>
    <w:pPr>
      <w:spacing w:after="0"/>
      <w:ind w:firstLine="709"/>
    </w:pPr>
    <w:rPr>
      <w:rFonts w:ascii="Times New Roman" w:eastAsia="Times New Roman" w:hAnsi="Times New Roman" w:cs="Times New Roman"/>
      <w:b/>
      <w:sz w:val="24"/>
      <w:szCs w:val="20"/>
      <w:shd w:val="clear" w:color="auto" w:fill="FFFFFF"/>
    </w:rPr>
  </w:style>
  <w:style w:type="character" w:styleId="afa">
    <w:name w:val="Hyperlink"/>
    <w:uiPriority w:val="99"/>
    <w:unhideWhenUsed/>
    <w:rsid w:val="003F5A34"/>
    <w:rPr>
      <w:color w:val="0000FF"/>
      <w:u w:val="single"/>
    </w:rPr>
  </w:style>
  <w:style w:type="character" w:styleId="afb">
    <w:name w:val="FollowedHyperlink"/>
    <w:uiPriority w:val="99"/>
    <w:semiHidden/>
    <w:unhideWhenUsed/>
    <w:rsid w:val="003F5A34"/>
    <w:rPr>
      <w:color w:val="800080"/>
      <w:u w:val="single"/>
    </w:rPr>
  </w:style>
  <w:style w:type="paragraph" w:customStyle="1" w:styleId="font5">
    <w:name w:val="font5"/>
    <w:basedOn w:val="a"/>
    <w:rsid w:val="003F5A34"/>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68">
    <w:name w:val="xl6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69">
    <w:name w:val="xl6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0">
    <w:name w:val="xl70"/>
    <w:basedOn w:val="a"/>
    <w:rsid w:val="003F5A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1">
    <w:name w:val="xl71"/>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2">
    <w:name w:val="xl72"/>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3">
    <w:name w:val="xl73"/>
    <w:basedOn w:val="a"/>
    <w:rsid w:val="003F5A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4">
    <w:name w:val="xl74"/>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75">
    <w:name w:val="xl75"/>
    <w:basedOn w:val="a"/>
    <w:rsid w:val="003F5A3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6">
    <w:name w:val="xl76"/>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77">
    <w:name w:val="xl77"/>
    <w:basedOn w:val="a"/>
    <w:rsid w:val="003F5A34"/>
    <w:pP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9">
    <w:name w:val="xl7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3F5A34"/>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1">
    <w:name w:val="xl81"/>
    <w:basedOn w:val="a"/>
    <w:rsid w:val="003F5A34"/>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rPr>
  </w:style>
  <w:style w:type="paragraph" w:customStyle="1" w:styleId="xl82">
    <w:name w:val="xl82"/>
    <w:basedOn w:val="a"/>
    <w:rsid w:val="003F5A34"/>
    <w:pPr>
      <w:spacing w:before="100" w:beforeAutospacing="1" w:after="100" w:afterAutospacing="1" w:line="240" w:lineRule="auto"/>
    </w:pPr>
    <w:rPr>
      <w:rFonts w:ascii="Arial CYR" w:eastAsia="Times New Roman" w:hAnsi="Arial CYR" w:cs="Arial CYR"/>
      <w:b/>
      <w:bCs/>
      <w:sz w:val="16"/>
      <w:szCs w:val="16"/>
    </w:rPr>
  </w:style>
  <w:style w:type="paragraph" w:customStyle="1" w:styleId="xl83">
    <w:name w:val="xl83"/>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6">
    <w:name w:val="xl86"/>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7">
    <w:name w:val="xl87"/>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8">
    <w:name w:val="xl88"/>
    <w:basedOn w:val="a"/>
    <w:rsid w:val="003F5A34"/>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9">
    <w:name w:val="xl8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0">
    <w:name w:val="xl90"/>
    <w:basedOn w:val="a"/>
    <w:rsid w:val="003F5A3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92">
    <w:name w:val="xl92"/>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93">
    <w:name w:val="xl93"/>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94">
    <w:name w:val="xl94"/>
    <w:basedOn w:val="a"/>
    <w:rsid w:val="003F5A34"/>
    <w:pPr>
      <w:pBdr>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5">
    <w:name w:val="xl9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96">
    <w:name w:val="xl9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24"/>
      <w:szCs w:val="24"/>
    </w:rPr>
  </w:style>
  <w:style w:type="paragraph" w:customStyle="1" w:styleId="xl97">
    <w:name w:val="xl9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FF0000"/>
      <w:sz w:val="16"/>
      <w:szCs w:val="16"/>
    </w:rPr>
  </w:style>
  <w:style w:type="paragraph" w:customStyle="1" w:styleId="xl98">
    <w:name w:val="xl9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9">
    <w:name w:val="xl99"/>
    <w:basedOn w:val="a"/>
    <w:rsid w:val="003F5A3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100">
    <w:name w:val="xl100"/>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101">
    <w:name w:val="xl101"/>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color w:val="FF0000"/>
      <w:sz w:val="16"/>
      <w:szCs w:val="16"/>
    </w:rPr>
  </w:style>
  <w:style w:type="paragraph" w:customStyle="1" w:styleId="xl103">
    <w:name w:val="xl103"/>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4">
    <w:name w:val="xl104"/>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rPr>
  </w:style>
  <w:style w:type="paragraph" w:customStyle="1" w:styleId="xl105">
    <w:name w:val="xl105"/>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106">
    <w:name w:val="xl106"/>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font6">
    <w:name w:val="font6"/>
    <w:basedOn w:val="a"/>
    <w:rsid w:val="003F5A34"/>
    <w:pPr>
      <w:spacing w:before="100" w:beforeAutospacing="1" w:after="100" w:afterAutospacing="1" w:line="240" w:lineRule="auto"/>
    </w:pPr>
    <w:rPr>
      <w:rFonts w:ascii="Arial" w:eastAsia="Times New Roman" w:hAnsi="Arial" w:cs="Arial"/>
      <w:color w:val="000000"/>
      <w:sz w:val="24"/>
      <w:szCs w:val="24"/>
    </w:rPr>
  </w:style>
  <w:style w:type="paragraph" w:customStyle="1" w:styleId="font7">
    <w:name w:val="font7"/>
    <w:basedOn w:val="a"/>
    <w:rsid w:val="003F5A34"/>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font8">
    <w:name w:val="font8"/>
    <w:basedOn w:val="a"/>
    <w:rsid w:val="003F5A34"/>
    <w:pPr>
      <w:spacing w:before="100" w:beforeAutospacing="1" w:after="100" w:afterAutospacing="1" w:line="240" w:lineRule="auto"/>
    </w:pPr>
    <w:rPr>
      <w:rFonts w:ascii="Arial" w:eastAsia="Times New Roman" w:hAnsi="Arial" w:cs="Arial"/>
      <w:color w:val="00B050"/>
      <w:sz w:val="24"/>
      <w:szCs w:val="24"/>
    </w:rPr>
  </w:style>
  <w:style w:type="paragraph" w:customStyle="1" w:styleId="xl107">
    <w:name w:val="xl10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3">
    <w:name w:val="xl113"/>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4">
    <w:name w:val="xl114"/>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5">
    <w:name w:val="xl115"/>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apple-converted-space">
    <w:name w:val="apple-converted-space"/>
    <w:rsid w:val="003F5A34"/>
  </w:style>
  <w:style w:type="character" w:styleId="afc">
    <w:name w:val="Strong"/>
    <w:basedOn w:val="a0"/>
    <w:uiPriority w:val="22"/>
    <w:qFormat/>
    <w:rsid w:val="007F5877"/>
    <w:rPr>
      <w:b/>
      <w:bCs/>
    </w:rPr>
  </w:style>
  <w:style w:type="paragraph" w:customStyle="1" w:styleId="221">
    <w:name w:val="Заголовок №2 (2)1"/>
    <w:basedOn w:val="a"/>
    <w:rsid w:val="003F5A34"/>
    <w:pPr>
      <w:shd w:val="clear" w:color="auto" w:fill="FFFFFF"/>
      <w:suppressAutoHyphens/>
      <w:spacing w:after="360" w:line="240" w:lineRule="atLeast"/>
      <w:ind w:hanging="1580"/>
    </w:pPr>
    <w:rPr>
      <w:rFonts w:ascii="Times New Roman" w:eastAsia="Arial Unicode MS" w:hAnsi="Times New Roman" w:cs="Times New Roman"/>
      <w:b/>
      <w:bCs/>
      <w:i/>
      <w:iCs/>
      <w:sz w:val="23"/>
      <w:szCs w:val="23"/>
      <w:lang w:eastAsia="ar-SA"/>
    </w:rPr>
  </w:style>
  <w:style w:type="paragraph" w:customStyle="1" w:styleId="xl117">
    <w:name w:val="xl117"/>
    <w:basedOn w:val="a"/>
    <w:rsid w:val="003F5A34"/>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4">
    <w:name w:val="xl124"/>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rPr>
  </w:style>
  <w:style w:type="paragraph" w:customStyle="1" w:styleId="xl127">
    <w:name w:val="xl127"/>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3F5A34"/>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rPr>
  </w:style>
  <w:style w:type="paragraph" w:customStyle="1" w:styleId="xl133">
    <w:name w:val="xl133"/>
    <w:basedOn w:val="a"/>
    <w:rsid w:val="003F5A34"/>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36">
    <w:name w:val="xl136"/>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7">
    <w:name w:val="xl137"/>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8">
    <w:name w:val="xl138"/>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9">
    <w:name w:val="xl139"/>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0">
    <w:name w:val="xl140"/>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1">
    <w:name w:val="xl141"/>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2">
    <w:name w:val="xl142"/>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3">
    <w:name w:val="xl143"/>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4">
    <w:name w:val="xl144"/>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5">
    <w:name w:val="xl14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7">
    <w:name w:val="xl14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
    <w:rsid w:val="003F5A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3F5A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3F5A3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rPr>
  </w:style>
  <w:style w:type="paragraph" w:customStyle="1" w:styleId="xl153">
    <w:name w:val="xl153"/>
    <w:basedOn w:val="a"/>
    <w:rsid w:val="003F5A34"/>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rPr>
  </w:style>
  <w:style w:type="paragraph" w:customStyle="1" w:styleId="xl154">
    <w:name w:val="xl154"/>
    <w:basedOn w:val="a"/>
    <w:rsid w:val="003F5A3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pPr>
    <w:rPr>
      <w:rFonts w:ascii="Times New Roman" w:eastAsia="Times New Roman" w:hAnsi="Times New Roman" w:cs="Times New Roman"/>
    </w:rPr>
  </w:style>
  <w:style w:type="paragraph" w:customStyle="1" w:styleId="xl155">
    <w:name w:val="xl155"/>
    <w:basedOn w:val="a"/>
    <w:rsid w:val="003F5A34"/>
    <w:pPr>
      <w:pBdr>
        <w:top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s="Times New Roman"/>
    </w:rPr>
  </w:style>
  <w:style w:type="paragraph" w:customStyle="1" w:styleId="xl156">
    <w:name w:val="xl15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157">
    <w:name w:val="xl157"/>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9">
    <w:name w:val="xl159"/>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2">
    <w:name w:val="xl162"/>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3">
    <w:name w:val="xl163"/>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4">
    <w:name w:val="xl164"/>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5">
    <w:name w:val="xl165"/>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6">
    <w:name w:val="xl166"/>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7">
    <w:name w:val="xl167"/>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1">
    <w:name w:val="xl171"/>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2">
    <w:name w:val="xl172"/>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3">
    <w:name w:val="xl173"/>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
    <w:rsid w:val="003F5A34"/>
    <w:pPr>
      <w:pBdr>
        <w:top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6">
    <w:name w:val="xl176"/>
    <w:basedOn w:val="a"/>
    <w:rsid w:val="003F5A34"/>
    <w:pPr>
      <w:pBdr>
        <w:top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7">
    <w:name w:val="xl177"/>
    <w:basedOn w:val="a"/>
    <w:rsid w:val="003F5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8">
    <w:name w:val="xl178"/>
    <w:basedOn w:val="a"/>
    <w:rsid w:val="003F5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9">
    <w:name w:val="xl179"/>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180">
    <w:name w:val="xl180"/>
    <w:basedOn w:val="a"/>
    <w:rsid w:val="003F5A34"/>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
    <w:rsid w:val="003F5A34"/>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2">
    <w:name w:val="xl182"/>
    <w:basedOn w:val="a"/>
    <w:rsid w:val="003F5A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afd">
    <w:name w:val="endnote text"/>
    <w:basedOn w:val="a"/>
    <w:link w:val="afe"/>
    <w:uiPriority w:val="99"/>
    <w:semiHidden/>
    <w:unhideWhenUsed/>
    <w:rsid w:val="004D2586"/>
    <w:pPr>
      <w:spacing w:after="0" w:line="240" w:lineRule="auto"/>
    </w:pPr>
    <w:rPr>
      <w:sz w:val="20"/>
      <w:szCs w:val="20"/>
    </w:rPr>
  </w:style>
  <w:style w:type="character" w:customStyle="1" w:styleId="afe">
    <w:name w:val="Текст концевой сноски Знак"/>
    <w:basedOn w:val="a0"/>
    <w:link w:val="afd"/>
    <w:uiPriority w:val="99"/>
    <w:semiHidden/>
    <w:rsid w:val="004D2586"/>
    <w:rPr>
      <w:sz w:val="20"/>
      <w:szCs w:val="20"/>
    </w:rPr>
  </w:style>
  <w:style w:type="character" w:styleId="aff">
    <w:name w:val="endnote reference"/>
    <w:basedOn w:val="a0"/>
    <w:uiPriority w:val="99"/>
    <w:semiHidden/>
    <w:unhideWhenUsed/>
    <w:rsid w:val="004D2586"/>
    <w:rPr>
      <w:vertAlign w:val="superscript"/>
    </w:rPr>
  </w:style>
  <w:style w:type="paragraph" w:styleId="21">
    <w:name w:val="toc 2"/>
    <w:basedOn w:val="a"/>
    <w:next w:val="a"/>
    <w:autoRedefine/>
    <w:uiPriority w:val="39"/>
    <w:unhideWhenUsed/>
    <w:rsid w:val="004D2586"/>
    <w:pPr>
      <w:spacing w:after="100"/>
      <w:ind w:left="220"/>
    </w:pPr>
  </w:style>
  <w:style w:type="paragraph" w:styleId="aff0">
    <w:name w:val="TOC Heading"/>
    <w:basedOn w:val="1"/>
    <w:next w:val="a"/>
    <w:uiPriority w:val="39"/>
    <w:semiHidden/>
    <w:unhideWhenUsed/>
    <w:qFormat/>
    <w:rsid w:val="007F5877"/>
    <w:pPr>
      <w:outlineLvl w:val="9"/>
    </w:pPr>
  </w:style>
  <w:style w:type="paragraph" w:styleId="aff1">
    <w:name w:val="Title"/>
    <w:basedOn w:val="a"/>
    <w:next w:val="a"/>
    <w:link w:val="aff2"/>
    <w:uiPriority w:val="10"/>
    <w:qFormat/>
    <w:rsid w:val="007F58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Название Знак"/>
    <w:basedOn w:val="a0"/>
    <w:link w:val="aff1"/>
    <w:uiPriority w:val="10"/>
    <w:rsid w:val="007F5877"/>
    <w:rPr>
      <w:rFonts w:asciiTheme="majorHAnsi" w:eastAsiaTheme="majorEastAsia" w:hAnsiTheme="majorHAnsi" w:cstheme="majorBidi"/>
      <w:color w:val="17365D" w:themeColor="text2" w:themeShade="BF"/>
      <w:spacing w:val="5"/>
      <w:kern w:val="28"/>
      <w:sz w:val="52"/>
      <w:szCs w:val="52"/>
    </w:rPr>
  </w:style>
  <w:style w:type="character" w:styleId="aff3">
    <w:name w:val="Emphasis"/>
    <w:basedOn w:val="a0"/>
    <w:uiPriority w:val="20"/>
    <w:qFormat/>
    <w:rsid w:val="007F5877"/>
    <w:rPr>
      <w:i/>
      <w:iCs/>
    </w:rPr>
  </w:style>
  <w:style w:type="paragraph" w:styleId="22">
    <w:name w:val="Quote"/>
    <w:basedOn w:val="a"/>
    <w:next w:val="a"/>
    <w:link w:val="23"/>
    <w:uiPriority w:val="29"/>
    <w:qFormat/>
    <w:rsid w:val="007F5877"/>
    <w:rPr>
      <w:i/>
      <w:iCs/>
      <w:color w:val="000000" w:themeColor="text1"/>
    </w:rPr>
  </w:style>
  <w:style w:type="character" w:customStyle="1" w:styleId="23">
    <w:name w:val="Цитата 2 Знак"/>
    <w:basedOn w:val="a0"/>
    <w:link w:val="22"/>
    <w:uiPriority w:val="29"/>
    <w:rsid w:val="007F5877"/>
    <w:rPr>
      <w:i/>
      <w:iCs/>
      <w:color w:val="000000" w:themeColor="text1"/>
    </w:rPr>
  </w:style>
  <w:style w:type="paragraph" w:styleId="aff4">
    <w:name w:val="Intense Quote"/>
    <w:basedOn w:val="a"/>
    <w:next w:val="a"/>
    <w:link w:val="aff5"/>
    <w:uiPriority w:val="30"/>
    <w:qFormat/>
    <w:rsid w:val="007F5877"/>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7F5877"/>
    <w:rPr>
      <w:b/>
      <w:bCs/>
      <w:i/>
      <w:iCs/>
      <w:color w:val="4F81BD" w:themeColor="accent1"/>
    </w:rPr>
  </w:style>
  <w:style w:type="character" w:styleId="aff6">
    <w:name w:val="Subtle Emphasis"/>
    <w:basedOn w:val="a0"/>
    <w:uiPriority w:val="19"/>
    <w:qFormat/>
    <w:rsid w:val="007F5877"/>
    <w:rPr>
      <w:i/>
      <w:iCs/>
      <w:color w:val="808080" w:themeColor="text1" w:themeTint="7F"/>
    </w:rPr>
  </w:style>
  <w:style w:type="character" w:styleId="aff7">
    <w:name w:val="Intense Emphasis"/>
    <w:basedOn w:val="a0"/>
    <w:uiPriority w:val="21"/>
    <w:qFormat/>
    <w:rsid w:val="007F5877"/>
    <w:rPr>
      <w:b/>
      <w:bCs/>
      <w:i/>
      <w:iCs/>
      <w:color w:val="4F81BD" w:themeColor="accent1"/>
    </w:rPr>
  </w:style>
  <w:style w:type="character" w:styleId="aff8">
    <w:name w:val="Subtle Reference"/>
    <w:basedOn w:val="a0"/>
    <w:uiPriority w:val="31"/>
    <w:qFormat/>
    <w:rsid w:val="007F5877"/>
    <w:rPr>
      <w:smallCaps/>
      <w:color w:val="C0504D" w:themeColor="accent2"/>
      <w:u w:val="single"/>
    </w:rPr>
  </w:style>
  <w:style w:type="character" w:styleId="aff9">
    <w:name w:val="Intense Reference"/>
    <w:basedOn w:val="a0"/>
    <w:uiPriority w:val="32"/>
    <w:qFormat/>
    <w:rsid w:val="007F5877"/>
    <w:rPr>
      <w:b/>
      <w:bCs/>
      <w:smallCaps/>
      <w:color w:val="C0504D" w:themeColor="accent2"/>
      <w:spacing w:val="5"/>
      <w:u w:val="single"/>
    </w:rPr>
  </w:style>
  <w:style w:type="character" w:styleId="affa">
    <w:name w:val="Book Title"/>
    <w:basedOn w:val="a0"/>
    <w:uiPriority w:val="33"/>
    <w:qFormat/>
    <w:rsid w:val="007F5877"/>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58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Статья документа"/>
    <w:basedOn w:val="a"/>
    <w:next w:val="a"/>
    <w:link w:val="20"/>
    <w:uiPriority w:val="9"/>
    <w:unhideWhenUsed/>
    <w:qFormat/>
    <w:rsid w:val="007F58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F587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F587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F587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7F587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F587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F587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7F587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26DC"/>
    <w:pPr>
      <w:autoSpaceDE w:val="0"/>
      <w:autoSpaceDN w:val="0"/>
      <w:adjustRightInd w:val="0"/>
      <w:spacing w:after="0" w:line="240" w:lineRule="auto"/>
    </w:pPr>
    <w:rPr>
      <w:rFonts w:ascii="Arial" w:hAnsi="Arial" w:cs="Arial"/>
      <w:color w:val="000000"/>
      <w:sz w:val="24"/>
      <w:szCs w:val="24"/>
    </w:rPr>
  </w:style>
  <w:style w:type="paragraph" w:styleId="a3">
    <w:name w:val="header"/>
    <w:basedOn w:val="a"/>
    <w:link w:val="a4"/>
    <w:unhideWhenUsed/>
    <w:rsid w:val="004F37C5"/>
    <w:pPr>
      <w:tabs>
        <w:tab w:val="center" w:pos="4677"/>
        <w:tab w:val="right" w:pos="9355"/>
      </w:tabs>
      <w:spacing w:after="0" w:line="240" w:lineRule="auto"/>
      <w:ind w:firstLine="709"/>
      <w:jc w:val="both"/>
    </w:pPr>
    <w:rPr>
      <w:rFonts w:ascii="Times New Roman" w:eastAsia="Calibri" w:hAnsi="Times New Roman" w:cs="Times New Roman"/>
      <w:sz w:val="28"/>
    </w:rPr>
  </w:style>
  <w:style w:type="character" w:customStyle="1" w:styleId="a4">
    <w:name w:val="Верхний колонтитул Знак"/>
    <w:basedOn w:val="a0"/>
    <w:link w:val="a3"/>
    <w:rsid w:val="004F37C5"/>
    <w:rPr>
      <w:rFonts w:ascii="Times New Roman" w:eastAsia="Calibri" w:hAnsi="Times New Roman" w:cs="Times New Roman"/>
      <w:sz w:val="28"/>
    </w:rPr>
  </w:style>
  <w:style w:type="paragraph" w:styleId="a5">
    <w:name w:val="footer"/>
    <w:basedOn w:val="a"/>
    <w:link w:val="a6"/>
    <w:uiPriority w:val="99"/>
    <w:unhideWhenUsed/>
    <w:rsid w:val="004F37C5"/>
    <w:pPr>
      <w:tabs>
        <w:tab w:val="center" w:pos="4677"/>
        <w:tab w:val="right" w:pos="9355"/>
      </w:tabs>
      <w:spacing w:after="0" w:line="240" w:lineRule="auto"/>
      <w:ind w:firstLine="709"/>
      <w:jc w:val="both"/>
    </w:pPr>
    <w:rPr>
      <w:rFonts w:ascii="Times New Roman" w:eastAsia="Calibri" w:hAnsi="Times New Roman" w:cs="Times New Roman"/>
      <w:sz w:val="28"/>
    </w:rPr>
  </w:style>
  <w:style w:type="character" w:customStyle="1" w:styleId="a6">
    <w:name w:val="Нижний колонтитул Знак"/>
    <w:basedOn w:val="a0"/>
    <w:link w:val="a5"/>
    <w:uiPriority w:val="99"/>
    <w:rsid w:val="004F37C5"/>
    <w:rPr>
      <w:rFonts w:ascii="Times New Roman" w:eastAsia="Calibri" w:hAnsi="Times New Roman" w:cs="Times New Roman"/>
      <w:sz w:val="28"/>
    </w:rPr>
  </w:style>
  <w:style w:type="paragraph" w:styleId="a7">
    <w:name w:val="List Paragraph"/>
    <w:basedOn w:val="a"/>
    <w:link w:val="a8"/>
    <w:uiPriority w:val="34"/>
    <w:qFormat/>
    <w:rsid w:val="007F5877"/>
    <w:pPr>
      <w:ind w:left="720"/>
      <w:contextualSpacing/>
    </w:pPr>
  </w:style>
  <w:style w:type="character" w:customStyle="1" w:styleId="a8">
    <w:name w:val="Абзац списка Знак"/>
    <w:link w:val="a7"/>
    <w:uiPriority w:val="34"/>
    <w:rsid w:val="004F37C5"/>
  </w:style>
  <w:style w:type="character" w:styleId="a9">
    <w:name w:val="annotation reference"/>
    <w:uiPriority w:val="99"/>
    <w:semiHidden/>
    <w:unhideWhenUsed/>
    <w:rsid w:val="00CE4EE0"/>
    <w:rPr>
      <w:sz w:val="16"/>
      <w:szCs w:val="16"/>
    </w:rPr>
  </w:style>
  <w:style w:type="paragraph" w:styleId="aa">
    <w:name w:val="annotation text"/>
    <w:basedOn w:val="a"/>
    <w:link w:val="ab"/>
    <w:uiPriority w:val="99"/>
    <w:semiHidden/>
    <w:unhideWhenUsed/>
    <w:rsid w:val="00CE4EE0"/>
    <w:pPr>
      <w:spacing w:after="160" w:line="259" w:lineRule="auto"/>
    </w:pPr>
    <w:rPr>
      <w:rFonts w:ascii="Calibri" w:eastAsia="Calibri" w:hAnsi="Calibri" w:cs="Times New Roman"/>
      <w:sz w:val="20"/>
      <w:szCs w:val="20"/>
    </w:rPr>
  </w:style>
  <w:style w:type="character" w:customStyle="1" w:styleId="ab">
    <w:name w:val="Текст примечания Знак"/>
    <w:basedOn w:val="a0"/>
    <w:link w:val="aa"/>
    <w:uiPriority w:val="99"/>
    <w:semiHidden/>
    <w:rsid w:val="00CE4EE0"/>
    <w:rPr>
      <w:rFonts w:ascii="Calibri" w:eastAsia="Calibri" w:hAnsi="Calibri" w:cs="Times New Roman"/>
      <w:sz w:val="20"/>
      <w:szCs w:val="20"/>
    </w:rPr>
  </w:style>
  <w:style w:type="paragraph" w:styleId="ac">
    <w:name w:val="No Spacing"/>
    <w:aliases w:val="Табличный1,Табл"/>
    <w:uiPriority w:val="1"/>
    <w:qFormat/>
    <w:rsid w:val="007F5877"/>
    <w:pPr>
      <w:spacing w:after="0" w:line="240" w:lineRule="auto"/>
    </w:pPr>
  </w:style>
  <w:style w:type="paragraph" w:styleId="ad">
    <w:name w:val="Balloon Text"/>
    <w:basedOn w:val="a"/>
    <w:link w:val="ae"/>
    <w:uiPriority w:val="99"/>
    <w:semiHidden/>
    <w:unhideWhenUsed/>
    <w:rsid w:val="00CE4E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E4EE0"/>
    <w:rPr>
      <w:rFonts w:ascii="Tahoma" w:hAnsi="Tahoma" w:cs="Tahoma"/>
      <w:sz w:val="16"/>
      <w:szCs w:val="16"/>
    </w:rPr>
  </w:style>
  <w:style w:type="paragraph" w:styleId="af">
    <w:name w:val="Normal (Web)"/>
    <w:basedOn w:val="a"/>
    <w:uiPriority w:val="99"/>
    <w:unhideWhenUsed/>
    <w:rsid w:val="00EC6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 1 основной текст"/>
    <w:basedOn w:val="a"/>
    <w:qFormat/>
    <w:rsid w:val="00646924"/>
    <w:pPr>
      <w:spacing w:after="0" w:line="240" w:lineRule="auto"/>
      <w:ind w:firstLine="360"/>
      <w:jc w:val="both"/>
    </w:pPr>
    <w:rPr>
      <w:rFonts w:ascii="Times New Roman" w:eastAsia="Times New Roman" w:hAnsi="Times New Roman" w:cs="Times New Roman"/>
      <w:sz w:val="24"/>
      <w:szCs w:val="24"/>
    </w:rPr>
  </w:style>
  <w:style w:type="character" w:styleId="af0">
    <w:name w:val="page number"/>
    <w:rsid w:val="00646924"/>
  </w:style>
  <w:style w:type="paragraph" w:styleId="af1">
    <w:name w:val="caption"/>
    <w:aliases w:val="Таблица - Название объекта,!! Object Novogor !!,Caption Char,Caption Char1 Char1 Char Char,Caption Char Char2 Char1 Char Char,Caption Char Char Char Char Char1 Char1 Char Char1 Char,Caption Char Char Char1 Char Char Char,Знак, Знак"/>
    <w:basedOn w:val="a"/>
    <w:next w:val="a"/>
    <w:link w:val="af2"/>
    <w:unhideWhenUsed/>
    <w:qFormat/>
    <w:rsid w:val="007F5877"/>
    <w:pPr>
      <w:spacing w:line="240" w:lineRule="auto"/>
    </w:pPr>
    <w:rPr>
      <w:b/>
      <w:bCs/>
      <w:color w:val="4F81BD" w:themeColor="accent1"/>
      <w:sz w:val="18"/>
      <w:szCs w:val="18"/>
    </w:rPr>
  </w:style>
  <w:style w:type="character" w:customStyle="1" w:styleId="af2">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Знак Знак"/>
    <w:link w:val="af1"/>
    <w:rsid w:val="00363E20"/>
    <w:rPr>
      <w:b/>
      <w:bCs/>
      <w:color w:val="4F81BD" w:themeColor="accent1"/>
      <w:sz w:val="18"/>
      <w:szCs w:val="18"/>
    </w:rPr>
  </w:style>
  <w:style w:type="character" w:customStyle="1" w:styleId="10">
    <w:name w:val="Заголовок 1 Знак"/>
    <w:basedOn w:val="a0"/>
    <w:link w:val="1"/>
    <w:rsid w:val="007F587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Статья документа Знак"/>
    <w:basedOn w:val="a0"/>
    <w:link w:val="2"/>
    <w:uiPriority w:val="9"/>
    <w:rsid w:val="007F587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F587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F587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F587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F587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F587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F587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F5877"/>
    <w:rPr>
      <w:rFonts w:asciiTheme="majorHAnsi" w:eastAsiaTheme="majorEastAsia" w:hAnsiTheme="majorHAnsi" w:cstheme="majorBidi"/>
      <w:i/>
      <w:iCs/>
      <w:color w:val="404040" w:themeColor="text1" w:themeTint="BF"/>
      <w:sz w:val="20"/>
      <w:szCs w:val="20"/>
    </w:rPr>
  </w:style>
  <w:style w:type="table" w:styleId="af3">
    <w:name w:val="Table Grid"/>
    <w:basedOn w:val="a1"/>
    <w:uiPriority w:val="59"/>
    <w:rsid w:val="003F5A3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Subtitle">
    <w:name w:val="Chapter Subtitle"/>
    <w:basedOn w:val="af4"/>
    <w:rsid w:val="003F5A34"/>
    <w:pPr>
      <w:keepNext/>
      <w:keepLines/>
      <w:widowControl w:val="0"/>
      <w:adjustRightInd w:val="0"/>
      <w:spacing w:before="60" w:after="0" w:line="240" w:lineRule="auto"/>
      <w:ind w:firstLine="709"/>
      <w:jc w:val="both"/>
      <w:textAlignment w:val="baseline"/>
    </w:pPr>
    <w:rPr>
      <w:rFonts w:ascii="Arial" w:hAnsi="Arial"/>
      <w:b/>
      <w:spacing w:val="-16"/>
      <w:kern w:val="28"/>
      <w:sz w:val="32"/>
      <w:szCs w:val="28"/>
    </w:rPr>
  </w:style>
  <w:style w:type="paragraph" w:styleId="af4">
    <w:name w:val="Subtitle"/>
    <w:basedOn w:val="a"/>
    <w:next w:val="a"/>
    <w:link w:val="af5"/>
    <w:uiPriority w:val="11"/>
    <w:qFormat/>
    <w:rsid w:val="007F587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7F5877"/>
    <w:rPr>
      <w:rFonts w:asciiTheme="majorHAnsi" w:eastAsiaTheme="majorEastAsia" w:hAnsiTheme="majorHAnsi" w:cstheme="majorBidi"/>
      <w:i/>
      <w:iCs/>
      <w:color w:val="4F81BD" w:themeColor="accent1"/>
      <w:spacing w:val="15"/>
      <w:sz w:val="24"/>
      <w:szCs w:val="24"/>
    </w:rPr>
  </w:style>
  <w:style w:type="paragraph" w:styleId="af6">
    <w:name w:val="Body Text"/>
    <w:basedOn w:val="a"/>
    <w:link w:val="af7"/>
    <w:uiPriority w:val="99"/>
    <w:unhideWhenUsed/>
    <w:rsid w:val="003F5A34"/>
    <w:pPr>
      <w:spacing w:after="120" w:line="360" w:lineRule="atLeast"/>
      <w:ind w:firstLine="539"/>
      <w:jc w:val="both"/>
    </w:pPr>
    <w:rPr>
      <w:rFonts w:ascii="Arial" w:eastAsia="Calibri" w:hAnsi="Arial" w:cs="Times New Roman"/>
      <w:sz w:val="24"/>
      <w:szCs w:val="24"/>
    </w:rPr>
  </w:style>
  <w:style w:type="character" w:customStyle="1" w:styleId="af7">
    <w:name w:val="Основной текст Знак"/>
    <w:basedOn w:val="a0"/>
    <w:link w:val="af6"/>
    <w:uiPriority w:val="99"/>
    <w:rsid w:val="003F5A34"/>
    <w:rPr>
      <w:rFonts w:ascii="Arial" w:eastAsia="Calibri" w:hAnsi="Arial" w:cs="Times New Roman"/>
      <w:sz w:val="24"/>
      <w:szCs w:val="24"/>
    </w:rPr>
  </w:style>
  <w:style w:type="paragraph" w:styleId="af8">
    <w:name w:val="annotation subject"/>
    <w:basedOn w:val="aa"/>
    <w:next w:val="aa"/>
    <w:link w:val="af9"/>
    <w:uiPriority w:val="99"/>
    <w:semiHidden/>
    <w:unhideWhenUsed/>
    <w:rsid w:val="003F5A34"/>
    <w:rPr>
      <w:b/>
      <w:bCs/>
    </w:rPr>
  </w:style>
  <w:style w:type="character" w:customStyle="1" w:styleId="af9">
    <w:name w:val="Тема примечания Знак"/>
    <w:basedOn w:val="ab"/>
    <w:link w:val="af8"/>
    <w:uiPriority w:val="99"/>
    <w:semiHidden/>
    <w:rsid w:val="003F5A34"/>
    <w:rPr>
      <w:rFonts w:ascii="Calibri" w:eastAsia="Calibri" w:hAnsi="Calibri" w:cs="Times New Roman"/>
      <w:b/>
      <w:bCs/>
      <w:sz w:val="20"/>
      <w:szCs w:val="20"/>
    </w:rPr>
  </w:style>
  <w:style w:type="paragraph" w:customStyle="1" w:styleId="00">
    <w:name w:val="00 заглавия таблиц"/>
    <w:basedOn w:val="a"/>
    <w:rsid w:val="003F5A34"/>
    <w:pPr>
      <w:suppressAutoHyphens/>
      <w:spacing w:after="0"/>
      <w:contextualSpacing/>
      <w:jc w:val="center"/>
    </w:pPr>
    <w:rPr>
      <w:rFonts w:ascii="Times New Roman" w:eastAsia="Times New Roman" w:hAnsi="Times New Roman" w:cs="Times New Roman"/>
      <w:sz w:val="24"/>
      <w:szCs w:val="28"/>
      <w:shd w:val="clear" w:color="auto" w:fill="FFFFFF"/>
    </w:rPr>
  </w:style>
  <w:style w:type="paragraph" w:customStyle="1" w:styleId="000">
    <w:name w:val="00 Основной текст"/>
    <w:basedOn w:val="a"/>
    <w:rsid w:val="003F5A34"/>
    <w:pPr>
      <w:spacing w:after="0"/>
      <w:ind w:firstLine="709"/>
      <w:jc w:val="both"/>
    </w:pPr>
    <w:rPr>
      <w:rFonts w:ascii="Times New Roman" w:eastAsia="Times New Roman" w:hAnsi="Times New Roman" w:cs="Times New Roman"/>
      <w:sz w:val="24"/>
      <w:szCs w:val="28"/>
    </w:rPr>
  </w:style>
  <w:style w:type="paragraph" w:customStyle="1" w:styleId="001">
    <w:name w:val="00 подзаголовки таблиц"/>
    <w:basedOn w:val="a"/>
    <w:rsid w:val="003F5A34"/>
    <w:pPr>
      <w:snapToGrid w:val="0"/>
      <w:spacing w:after="0"/>
      <w:jc w:val="center"/>
    </w:pPr>
    <w:rPr>
      <w:rFonts w:ascii="Times New Roman" w:eastAsia="Times New Roman" w:hAnsi="Times New Roman" w:cs="Times New Roman"/>
      <w:b/>
      <w:szCs w:val="28"/>
    </w:rPr>
  </w:style>
  <w:style w:type="paragraph" w:customStyle="1" w:styleId="002">
    <w:name w:val="00 табица по правому краю"/>
    <w:basedOn w:val="a"/>
    <w:rsid w:val="003F5A34"/>
    <w:pPr>
      <w:snapToGrid w:val="0"/>
      <w:spacing w:after="0"/>
    </w:pPr>
    <w:rPr>
      <w:rFonts w:ascii="Times New Roman" w:eastAsia="Times New Roman" w:hAnsi="Times New Roman" w:cs="Times New Roman"/>
      <w:szCs w:val="28"/>
    </w:rPr>
  </w:style>
  <w:style w:type="paragraph" w:customStyle="1" w:styleId="003">
    <w:name w:val="00 таблица центр"/>
    <w:basedOn w:val="a"/>
    <w:rsid w:val="003F5A34"/>
    <w:pPr>
      <w:snapToGrid w:val="0"/>
      <w:spacing w:after="0"/>
      <w:jc w:val="center"/>
    </w:pPr>
    <w:rPr>
      <w:rFonts w:ascii="Times New Roman" w:eastAsia="Times New Roman" w:hAnsi="Times New Roman" w:cs="Times New Roman"/>
      <w:szCs w:val="28"/>
    </w:rPr>
  </w:style>
  <w:style w:type="paragraph" w:customStyle="1" w:styleId="004">
    <w:name w:val="00 выделение жирным"/>
    <w:basedOn w:val="a"/>
    <w:rsid w:val="003F5A34"/>
    <w:pPr>
      <w:spacing w:after="0"/>
      <w:ind w:firstLine="709"/>
    </w:pPr>
    <w:rPr>
      <w:rFonts w:ascii="Times New Roman" w:eastAsia="Times New Roman" w:hAnsi="Times New Roman" w:cs="Times New Roman"/>
      <w:b/>
      <w:sz w:val="24"/>
      <w:szCs w:val="20"/>
      <w:shd w:val="clear" w:color="auto" w:fill="FFFFFF"/>
    </w:rPr>
  </w:style>
  <w:style w:type="character" w:styleId="afa">
    <w:name w:val="Hyperlink"/>
    <w:uiPriority w:val="99"/>
    <w:unhideWhenUsed/>
    <w:rsid w:val="003F5A34"/>
    <w:rPr>
      <w:color w:val="0000FF"/>
      <w:u w:val="single"/>
    </w:rPr>
  </w:style>
  <w:style w:type="character" w:styleId="afb">
    <w:name w:val="FollowedHyperlink"/>
    <w:uiPriority w:val="99"/>
    <w:semiHidden/>
    <w:unhideWhenUsed/>
    <w:rsid w:val="003F5A34"/>
    <w:rPr>
      <w:color w:val="800080"/>
      <w:u w:val="single"/>
    </w:rPr>
  </w:style>
  <w:style w:type="paragraph" w:customStyle="1" w:styleId="font5">
    <w:name w:val="font5"/>
    <w:basedOn w:val="a"/>
    <w:rsid w:val="003F5A34"/>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68">
    <w:name w:val="xl6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69">
    <w:name w:val="xl6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0">
    <w:name w:val="xl70"/>
    <w:basedOn w:val="a"/>
    <w:rsid w:val="003F5A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1">
    <w:name w:val="xl71"/>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2">
    <w:name w:val="xl72"/>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3">
    <w:name w:val="xl73"/>
    <w:basedOn w:val="a"/>
    <w:rsid w:val="003F5A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rPr>
  </w:style>
  <w:style w:type="paragraph" w:customStyle="1" w:styleId="xl74">
    <w:name w:val="xl74"/>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75">
    <w:name w:val="xl75"/>
    <w:basedOn w:val="a"/>
    <w:rsid w:val="003F5A3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76">
    <w:name w:val="xl76"/>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77">
    <w:name w:val="xl77"/>
    <w:basedOn w:val="a"/>
    <w:rsid w:val="003F5A34"/>
    <w:pPr>
      <w:spacing w:before="100" w:beforeAutospacing="1" w:after="100" w:afterAutospacing="1" w:line="240" w:lineRule="auto"/>
    </w:pPr>
    <w:rPr>
      <w:rFonts w:ascii="Arial CYR" w:eastAsia="Times New Roman" w:hAnsi="Arial CYR" w:cs="Arial CYR"/>
      <w:sz w:val="16"/>
      <w:szCs w:val="16"/>
    </w:rPr>
  </w:style>
  <w:style w:type="paragraph" w:customStyle="1" w:styleId="xl78">
    <w:name w:val="xl7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9">
    <w:name w:val="xl7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0">
    <w:name w:val="xl80"/>
    <w:basedOn w:val="a"/>
    <w:rsid w:val="003F5A34"/>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81">
    <w:name w:val="xl81"/>
    <w:basedOn w:val="a"/>
    <w:rsid w:val="003F5A34"/>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rPr>
  </w:style>
  <w:style w:type="paragraph" w:customStyle="1" w:styleId="xl82">
    <w:name w:val="xl82"/>
    <w:basedOn w:val="a"/>
    <w:rsid w:val="003F5A34"/>
    <w:pPr>
      <w:spacing w:before="100" w:beforeAutospacing="1" w:after="100" w:afterAutospacing="1" w:line="240" w:lineRule="auto"/>
    </w:pPr>
    <w:rPr>
      <w:rFonts w:ascii="Arial CYR" w:eastAsia="Times New Roman" w:hAnsi="Arial CYR" w:cs="Arial CYR"/>
      <w:b/>
      <w:bCs/>
      <w:sz w:val="16"/>
      <w:szCs w:val="16"/>
    </w:rPr>
  </w:style>
  <w:style w:type="paragraph" w:customStyle="1" w:styleId="xl83">
    <w:name w:val="xl83"/>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4">
    <w:name w:val="xl84"/>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5">
    <w:name w:val="xl85"/>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6">
    <w:name w:val="xl86"/>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7">
    <w:name w:val="xl87"/>
    <w:basedOn w:val="a"/>
    <w:rsid w:val="003F5A34"/>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8">
    <w:name w:val="xl88"/>
    <w:basedOn w:val="a"/>
    <w:rsid w:val="003F5A34"/>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89">
    <w:name w:val="xl89"/>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90">
    <w:name w:val="xl90"/>
    <w:basedOn w:val="a"/>
    <w:rsid w:val="003F5A3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24"/>
      <w:szCs w:val="24"/>
    </w:rPr>
  </w:style>
  <w:style w:type="paragraph" w:customStyle="1" w:styleId="xl92">
    <w:name w:val="xl92"/>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93">
    <w:name w:val="xl93"/>
    <w:basedOn w:val="a"/>
    <w:rsid w:val="003F5A34"/>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rPr>
  </w:style>
  <w:style w:type="paragraph" w:customStyle="1" w:styleId="xl94">
    <w:name w:val="xl94"/>
    <w:basedOn w:val="a"/>
    <w:rsid w:val="003F5A34"/>
    <w:pPr>
      <w:pBdr>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b/>
      <w:bCs/>
      <w:sz w:val="24"/>
      <w:szCs w:val="24"/>
    </w:rPr>
  </w:style>
  <w:style w:type="paragraph" w:customStyle="1" w:styleId="xl95">
    <w:name w:val="xl9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96">
    <w:name w:val="xl9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24"/>
      <w:szCs w:val="24"/>
    </w:rPr>
  </w:style>
  <w:style w:type="paragraph" w:customStyle="1" w:styleId="xl97">
    <w:name w:val="xl9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FF0000"/>
      <w:sz w:val="16"/>
      <w:szCs w:val="16"/>
    </w:rPr>
  </w:style>
  <w:style w:type="paragraph" w:customStyle="1" w:styleId="xl98">
    <w:name w:val="xl9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rPr>
  </w:style>
  <w:style w:type="paragraph" w:customStyle="1" w:styleId="xl99">
    <w:name w:val="xl99"/>
    <w:basedOn w:val="a"/>
    <w:rsid w:val="003F5A3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100">
    <w:name w:val="xl100"/>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101">
    <w:name w:val="xl101"/>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102">
    <w:name w:val="xl102"/>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color w:val="FF0000"/>
      <w:sz w:val="16"/>
      <w:szCs w:val="16"/>
    </w:rPr>
  </w:style>
  <w:style w:type="paragraph" w:customStyle="1" w:styleId="xl103">
    <w:name w:val="xl103"/>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rPr>
  </w:style>
  <w:style w:type="paragraph" w:customStyle="1" w:styleId="xl104">
    <w:name w:val="xl104"/>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rPr>
  </w:style>
  <w:style w:type="paragraph" w:customStyle="1" w:styleId="xl105">
    <w:name w:val="xl105"/>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xl106">
    <w:name w:val="xl106"/>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rPr>
  </w:style>
  <w:style w:type="paragraph" w:customStyle="1" w:styleId="font6">
    <w:name w:val="font6"/>
    <w:basedOn w:val="a"/>
    <w:rsid w:val="003F5A34"/>
    <w:pPr>
      <w:spacing w:before="100" w:beforeAutospacing="1" w:after="100" w:afterAutospacing="1" w:line="240" w:lineRule="auto"/>
    </w:pPr>
    <w:rPr>
      <w:rFonts w:ascii="Arial" w:eastAsia="Times New Roman" w:hAnsi="Arial" w:cs="Arial"/>
      <w:color w:val="000000"/>
      <w:sz w:val="24"/>
      <w:szCs w:val="24"/>
    </w:rPr>
  </w:style>
  <w:style w:type="paragraph" w:customStyle="1" w:styleId="font7">
    <w:name w:val="font7"/>
    <w:basedOn w:val="a"/>
    <w:rsid w:val="003F5A34"/>
    <w:pPr>
      <w:spacing w:before="100" w:beforeAutospacing="1" w:after="100" w:afterAutospacing="1" w:line="240" w:lineRule="auto"/>
    </w:pPr>
    <w:rPr>
      <w:rFonts w:ascii="Times New Roman" w:eastAsia="Times New Roman" w:hAnsi="Times New Roman" w:cs="Times New Roman"/>
      <w:color w:val="00B050"/>
      <w:sz w:val="24"/>
      <w:szCs w:val="24"/>
    </w:rPr>
  </w:style>
  <w:style w:type="paragraph" w:customStyle="1" w:styleId="font8">
    <w:name w:val="font8"/>
    <w:basedOn w:val="a"/>
    <w:rsid w:val="003F5A34"/>
    <w:pPr>
      <w:spacing w:before="100" w:beforeAutospacing="1" w:after="100" w:afterAutospacing="1" w:line="240" w:lineRule="auto"/>
    </w:pPr>
    <w:rPr>
      <w:rFonts w:ascii="Arial" w:eastAsia="Times New Roman" w:hAnsi="Arial" w:cs="Arial"/>
      <w:color w:val="00B050"/>
      <w:sz w:val="24"/>
      <w:szCs w:val="24"/>
    </w:rPr>
  </w:style>
  <w:style w:type="paragraph" w:customStyle="1" w:styleId="xl107">
    <w:name w:val="xl10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3">
    <w:name w:val="xl113"/>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4">
    <w:name w:val="xl114"/>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5">
    <w:name w:val="xl115"/>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apple-converted-space">
    <w:name w:val="apple-converted-space"/>
    <w:rsid w:val="003F5A34"/>
  </w:style>
  <w:style w:type="character" w:styleId="afc">
    <w:name w:val="Strong"/>
    <w:basedOn w:val="a0"/>
    <w:uiPriority w:val="22"/>
    <w:qFormat/>
    <w:rsid w:val="007F5877"/>
    <w:rPr>
      <w:b/>
      <w:bCs/>
    </w:rPr>
  </w:style>
  <w:style w:type="paragraph" w:customStyle="1" w:styleId="221">
    <w:name w:val="Заголовок №2 (2)1"/>
    <w:basedOn w:val="a"/>
    <w:rsid w:val="003F5A34"/>
    <w:pPr>
      <w:shd w:val="clear" w:color="auto" w:fill="FFFFFF"/>
      <w:suppressAutoHyphens/>
      <w:spacing w:after="360" w:line="240" w:lineRule="atLeast"/>
      <w:ind w:hanging="1580"/>
    </w:pPr>
    <w:rPr>
      <w:rFonts w:ascii="Times New Roman" w:eastAsia="Arial Unicode MS" w:hAnsi="Times New Roman" w:cs="Times New Roman"/>
      <w:b/>
      <w:bCs/>
      <w:i/>
      <w:iCs/>
      <w:sz w:val="23"/>
      <w:szCs w:val="23"/>
      <w:lang w:eastAsia="ar-SA"/>
    </w:rPr>
  </w:style>
  <w:style w:type="paragraph" w:customStyle="1" w:styleId="xl117">
    <w:name w:val="xl117"/>
    <w:basedOn w:val="a"/>
    <w:rsid w:val="003F5A34"/>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4">
    <w:name w:val="xl124"/>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rPr>
  </w:style>
  <w:style w:type="paragraph" w:customStyle="1" w:styleId="xl127">
    <w:name w:val="xl127"/>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3F5A34"/>
    <w:pPr>
      <w:pBdr>
        <w:top w:val="single" w:sz="4" w:space="0" w:color="auto"/>
        <w:left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F5A34"/>
    <w:pPr>
      <w:pBdr>
        <w:top w:val="single" w:sz="4" w:space="0" w:color="auto"/>
        <w:lef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F5A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rPr>
  </w:style>
  <w:style w:type="paragraph" w:customStyle="1" w:styleId="xl133">
    <w:name w:val="xl133"/>
    <w:basedOn w:val="a"/>
    <w:rsid w:val="003F5A34"/>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36">
    <w:name w:val="xl136"/>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7">
    <w:name w:val="xl137"/>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8">
    <w:name w:val="xl138"/>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39">
    <w:name w:val="xl139"/>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0">
    <w:name w:val="xl140"/>
    <w:basedOn w:val="a"/>
    <w:rsid w:val="003F5A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1">
    <w:name w:val="xl141"/>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2">
    <w:name w:val="xl142"/>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3">
    <w:name w:val="xl143"/>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4">
    <w:name w:val="xl144"/>
    <w:basedOn w:val="a"/>
    <w:rsid w:val="003F5A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45">
    <w:name w:val="xl145"/>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7">
    <w:name w:val="xl147"/>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
    <w:rsid w:val="003F5A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3F5A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3F5A34"/>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rPr>
  </w:style>
  <w:style w:type="paragraph" w:customStyle="1" w:styleId="xl153">
    <w:name w:val="xl153"/>
    <w:basedOn w:val="a"/>
    <w:rsid w:val="003F5A34"/>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rPr>
  </w:style>
  <w:style w:type="paragraph" w:customStyle="1" w:styleId="xl154">
    <w:name w:val="xl154"/>
    <w:basedOn w:val="a"/>
    <w:rsid w:val="003F5A34"/>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pPr>
    <w:rPr>
      <w:rFonts w:ascii="Times New Roman" w:eastAsia="Times New Roman" w:hAnsi="Times New Roman" w:cs="Times New Roman"/>
    </w:rPr>
  </w:style>
  <w:style w:type="paragraph" w:customStyle="1" w:styleId="xl155">
    <w:name w:val="xl155"/>
    <w:basedOn w:val="a"/>
    <w:rsid w:val="003F5A34"/>
    <w:pPr>
      <w:pBdr>
        <w:top w:val="single" w:sz="4" w:space="0" w:color="auto"/>
        <w:bottom w:val="single" w:sz="4" w:space="0" w:color="auto"/>
        <w:right w:val="single" w:sz="4" w:space="0" w:color="auto"/>
      </w:pBdr>
      <w:shd w:val="clear" w:color="000000" w:fill="538DD5"/>
      <w:spacing w:before="100" w:beforeAutospacing="1" w:after="100" w:afterAutospacing="1" w:line="240" w:lineRule="auto"/>
      <w:jc w:val="center"/>
    </w:pPr>
    <w:rPr>
      <w:rFonts w:ascii="Times New Roman" w:eastAsia="Times New Roman" w:hAnsi="Times New Roman" w:cs="Times New Roman"/>
    </w:rPr>
  </w:style>
  <w:style w:type="paragraph" w:customStyle="1" w:styleId="xl156">
    <w:name w:val="xl156"/>
    <w:basedOn w:val="a"/>
    <w:rsid w:val="003F5A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157">
    <w:name w:val="xl157"/>
    <w:basedOn w:val="a"/>
    <w:rsid w:val="003F5A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9">
    <w:name w:val="xl159"/>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2">
    <w:name w:val="xl162"/>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3">
    <w:name w:val="xl163"/>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4">
    <w:name w:val="xl164"/>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B050"/>
      <w:sz w:val="24"/>
      <w:szCs w:val="24"/>
    </w:rPr>
  </w:style>
  <w:style w:type="paragraph" w:customStyle="1" w:styleId="xl165">
    <w:name w:val="xl165"/>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6">
    <w:name w:val="xl166"/>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7">
    <w:name w:val="xl167"/>
    <w:basedOn w:val="a"/>
    <w:rsid w:val="003F5A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3F5A3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
    <w:rsid w:val="003F5A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1">
    <w:name w:val="xl171"/>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2">
    <w:name w:val="xl172"/>
    <w:basedOn w:val="a"/>
    <w:rsid w:val="003F5A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3">
    <w:name w:val="xl173"/>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
    <w:rsid w:val="003F5A34"/>
    <w:pPr>
      <w:pBdr>
        <w:top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
    <w:rsid w:val="003F5A34"/>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6">
    <w:name w:val="xl176"/>
    <w:basedOn w:val="a"/>
    <w:rsid w:val="003F5A34"/>
    <w:pPr>
      <w:pBdr>
        <w:top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5828"/>
      <w:sz w:val="24"/>
      <w:szCs w:val="24"/>
    </w:rPr>
  </w:style>
  <w:style w:type="paragraph" w:customStyle="1" w:styleId="xl177">
    <w:name w:val="xl177"/>
    <w:basedOn w:val="a"/>
    <w:rsid w:val="003F5A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8">
    <w:name w:val="xl178"/>
    <w:basedOn w:val="a"/>
    <w:rsid w:val="003F5A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9">
    <w:name w:val="xl179"/>
    <w:basedOn w:val="a"/>
    <w:rsid w:val="003F5A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rPr>
  </w:style>
  <w:style w:type="paragraph" w:customStyle="1" w:styleId="xl180">
    <w:name w:val="xl180"/>
    <w:basedOn w:val="a"/>
    <w:rsid w:val="003F5A34"/>
    <w:pPr>
      <w:pBdr>
        <w:top w:val="single" w:sz="4" w:space="0" w:color="auto"/>
        <w:left w:val="single" w:sz="4" w:space="0" w:color="auto"/>
        <w:bottom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
    <w:rsid w:val="003F5A34"/>
    <w:pPr>
      <w:pBdr>
        <w:top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2">
    <w:name w:val="xl182"/>
    <w:basedOn w:val="a"/>
    <w:rsid w:val="003F5A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afd">
    <w:name w:val="endnote text"/>
    <w:basedOn w:val="a"/>
    <w:link w:val="afe"/>
    <w:uiPriority w:val="99"/>
    <w:semiHidden/>
    <w:unhideWhenUsed/>
    <w:rsid w:val="004D2586"/>
    <w:pPr>
      <w:spacing w:after="0" w:line="240" w:lineRule="auto"/>
    </w:pPr>
    <w:rPr>
      <w:sz w:val="20"/>
      <w:szCs w:val="20"/>
    </w:rPr>
  </w:style>
  <w:style w:type="character" w:customStyle="1" w:styleId="afe">
    <w:name w:val="Текст концевой сноски Знак"/>
    <w:basedOn w:val="a0"/>
    <w:link w:val="afd"/>
    <w:uiPriority w:val="99"/>
    <w:semiHidden/>
    <w:rsid w:val="004D2586"/>
    <w:rPr>
      <w:sz w:val="20"/>
      <w:szCs w:val="20"/>
    </w:rPr>
  </w:style>
  <w:style w:type="character" w:styleId="aff">
    <w:name w:val="endnote reference"/>
    <w:basedOn w:val="a0"/>
    <w:uiPriority w:val="99"/>
    <w:semiHidden/>
    <w:unhideWhenUsed/>
    <w:rsid w:val="004D2586"/>
    <w:rPr>
      <w:vertAlign w:val="superscript"/>
    </w:rPr>
  </w:style>
  <w:style w:type="paragraph" w:styleId="21">
    <w:name w:val="toc 2"/>
    <w:basedOn w:val="a"/>
    <w:next w:val="a"/>
    <w:autoRedefine/>
    <w:uiPriority w:val="39"/>
    <w:unhideWhenUsed/>
    <w:rsid w:val="004D2586"/>
    <w:pPr>
      <w:spacing w:after="100"/>
      <w:ind w:left="220"/>
    </w:pPr>
  </w:style>
  <w:style w:type="paragraph" w:styleId="aff0">
    <w:name w:val="TOC Heading"/>
    <w:basedOn w:val="1"/>
    <w:next w:val="a"/>
    <w:uiPriority w:val="39"/>
    <w:semiHidden/>
    <w:unhideWhenUsed/>
    <w:qFormat/>
    <w:rsid w:val="007F5877"/>
    <w:pPr>
      <w:outlineLvl w:val="9"/>
    </w:pPr>
  </w:style>
  <w:style w:type="paragraph" w:styleId="aff1">
    <w:name w:val="Title"/>
    <w:basedOn w:val="a"/>
    <w:next w:val="a"/>
    <w:link w:val="aff2"/>
    <w:uiPriority w:val="10"/>
    <w:qFormat/>
    <w:rsid w:val="007F58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Название Знак"/>
    <w:basedOn w:val="a0"/>
    <w:link w:val="aff1"/>
    <w:uiPriority w:val="10"/>
    <w:rsid w:val="007F5877"/>
    <w:rPr>
      <w:rFonts w:asciiTheme="majorHAnsi" w:eastAsiaTheme="majorEastAsia" w:hAnsiTheme="majorHAnsi" w:cstheme="majorBidi"/>
      <w:color w:val="17365D" w:themeColor="text2" w:themeShade="BF"/>
      <w:spacing w:val="5"/>
      <w:kern w:val="28"/>
      <w:sz w:val="52"/>
      <w:szCs w:val="52"/>
    </w:rPr>
  </w:style>
  <w:style w:type="character" w:styleId="aff3">
    <w:name w:val="Emphasis"/>
    <w:basedOn w:val="a0"/>
    <w:uiPriority w:val="20"/>
    <w:qFormat/>
    <w:rsid w:val="007F5877"/>
    <w:rPr>
      <w:i/>
      <w:iCs/>
    </w:rPr>
  </w:style>
  <w:style w:type="paragraph" w:styleId="22">
    <w:name w:val="Quote"/>
    <w:basedOn w:val="a"/>
    <w:next w:val="a"/>
    <w:link w:val="23"/>
    <w:uiPriority w:val="29"/>
    <w:qFormat/>
    <w:rsid w:val="007F5877"/>
    <w:rPr>
      <w:i/>
      <w:iCs/>
      <w:color w:val="000000" w:themeColor="text1"/>
    </w:rPr>
  </w:style>
  <w:style w:type="character" w:customStyle="1" w:styleId="23">
    <w:name w:val="Цитата 2 Знак"/>
    <w:basedOn w:val="a0"/>
    <w:link w:val="22"/>
    <w:uiPriority w:val="29"/>
    <w:rsid w:val="007F5877"/>
    <w:rPr>
      <w:i/>
      <w:iCs/>
      <w:color w:val="000000" w:themeColor="text1"/>
    </w:rPr>
  </w:style>
  <w:style w:type="paragraph" w:styleId="aff4">
    <w:name w:val="Intense Quote"/>
    <w:basedOn w:val="a"/>
    <w:next w:val="a"/>
    <w:link w:val="aff5"/>
    <w:uiPriority w:val="30"/>
    <w:qFormat/>
    <w:rsid w:val="007F5877"/>
    <w:pPr>
      <w:pBdr>
        <w:bottom w:val="single" w:sz="4" w:space="4" w:color="4F81BD" w:themeColor="accent1"/>
      </w:pBdr>
      <w:spacing w:before="200" w:after="280"/>
      <w:ind w:left="936" w:right="936"/>
    </w:pPr>
    <w:rPr>
      <w:b/>
      <w:bCs/>
      <w:i/>
      <w:iCs/>
      <w:color w:val="4F81BD" w:themeColor="accent1"/>
    </w:rPr>
  </w:style>
  <w:style w:type="character" w:customStyle="1" w:styleId="aff5">
    <w:name w:val="Выделенная цитата Знак"/>
    <w:basedOn w:val="a0"/>
    <w:link w:val="aff4"/>
    <w:uiPriority w:val="30"/>
    <w:rsid w:val="007F5877"/>
    <w:rPr>
      <w:b/>
      <w:bCs/>
      <w:i/>
      <w:iCs/>
      <w:color w:val="4F81BD" w:themeColor="accent1"/>
    </w:rPr>
  </w:style>
  <w:style w:type="character" w:styleId="aff6">
    <w:name w:val="Subtle Emphasis"/>
    <w:basedOn w:val="a0"/>
    <w:uiPriority w:val="19"/>
    <w:qFormat/>
    <w:rsid w:val="007F5877"/>
    <w:rPr>
      <w:i/>
      <w:iCs/>
      <w:color w:val="808080" w:themeColor="text1" w:themeTint="7F"/>
    </w:rPr>
  </w:style>
  <w:style w:type="character" w:styleId="aff7">
    <w:name w:val="Intense Emphasis"/>
    <w:basedOn w:val="a0"/>
    <w:uiPriority w:val="21"/>
    <w:qFormat/>
    <w:rsid w:val="007F5877"/>
    <w:rPr>
      <w:b/>
      <w:bCs/>
      <w:i/>
      <w:iCs/>
      <w:color w:val="4F81BD" w:themeColor="accent1"/>
    </w:rPr>
  </w:style>
  <w:style w:type="character" w:styleId="aff8">
    <w:name w:val="Subtle Reference"/>
    <w:basedOn w:val="a0"/>
    <w:uiPriority w:val="31"/>
    <w:qFormat/>
    <w:rsid w:val="007F5877"/>
    <w:rPr>
      <w:smallCaps/>
      <w:color w:val="C0504D" w:themeColor="accent2"/>
      <w:u w:val="single"/>
    </w:rPr>
  </w:style>
  <w:style w:type="character" w:styleId="aff9">
    <w:name w:val="Intense Reference"/>
    <w:basedOn w:val="a0"/>
    <w:uiPriority w:val="32"/>
    <w:qFormat/>
    <w:rsid w:val="007F5877"/>
    <w:rPr>
      <w:b/>
      <w:bCs/>
      <w:smallCaps/>
      <w:color w:val="C0504D" w:themeColor="accent2"/>
      <w:spacing w:val="5"/>
      <w:u w:val="single"/>
    </w:rPr>
  </w:style>
  <w:style w:type="character" w:styleId="affa">
    <w:name w:val="Book Title"/>
    <w:basedOn w:val="a0"/>
    <w:uiPriority w:val="33"/>
    <w:qFormat/>
    <w:rsid w:val="007F587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988836">
      <w:bodyDiv w:val="1"/>
      <w:marLeft w:val="0"/>
      <w:marRight w:val="0"/>
      <w:marTop w:val="0"/>
      <w:marBottom w:val="0"/>
      <w:divBdr>
        <w:top w:val="none" w:sz="0" w:space="0" w:color="auto"/>
        <w:left w:val="none" w:sz="0" w:space="0" w:color="auto"/>
        <w:bottom w:val="none" w:sz="0" w:space="0" w:color="auto"/>
        <w:right w:val="none" w:sz="0" w:space="0" w:color="auto"/>
      </w:divBdr>
    </w:div>
    <w:div w:id="437799066">
      <w:bodyDiv w:val="1"/>
      <w:marLeft w:val="0"/>
      <w:marRight w:val="0"/>
      <w:marTop w:val="0"/>
      <w:marBottom w:val="0"/>
      <w:divBdr>
        <w:top w:val="none" w:sz="0" w:space="0" w:color="auto"/>
        <w:left w:val="none" w:sz="0" w:space="0" w:color="auto"/>
        <w:bottom w:val="none" w:sz="0" w:space="0" w:color="auto"/>
        <w:right w:val="none" w:sz="0" w:space="0" w:color="auto"/>
      </w:divBdr>
    </w:div>
    <w:div w:id="663629522">
      <w:bodyDiv w:val="1"/>
      <w:marLeft w:val="0"/>
      <w:marRight w:val="0"/>
      <w:marTop w:val="0"/>
      <w:marBottom w:val="0"/>
      <w:divBdr>
        <w:top w:val="none" w:sz="0" w:space="0" w:color="auto"/>
        <w:left w:val="none" w:sz="0" w:space="0" w:color="auto"/>
        <w:bottom w:val="none" w:sz="0" w:space="0" w:color="auto"/>
        <w:right w:val="none" w:sz="0" w:space="0" w:color="auto"/>
      </w:divBdr>
    </w:div>
    <w:div w:id="1243026477">
      <w:bodyDiv w:val="1"/>
      <w:marLeft w:val="0"/>
      <w:marRight w:val="0"/>
      <w:marTop w:val="0"/>
      <w:marBottom w:val="0"/>
      <w:divBdr>
        <w:top w:val="none" w:sz="0" w:space="0" w:color="auto"/>
        <w:left w:val="none" w:sz="0" w:space="0" w:color="auto"/>
        <w:bottom w:val="none" w:sz="0" w:space="0" w:color="auto"/>
        <w:right w:val="none" w:sz="0" w:space="0" w:color="auto"/>
      </w:divBdr>
    </w:div>
    <w:div w:id="199506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7.xm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oleObject" Target="embeddings/oleObject4.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image" Target="media/image5.wmf"/><Relationship Id="rId38"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image" Target="media/image3.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oleObject" Target="embeddings/oleObject3.bin"/><Relationship Id="rId37" Type="http://schemas.openxmlformats.org/officeDocument/2006/relationships/image" Target="media/image7.wmf"/><Relationship Id="rId40"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oleObject" Target="embeddings/oleObject1.bin"/><Relationship Id="rId36" Type="http://schemas.openxmlformats.org/officeDocument/2006/relationships/oleObject" Target="embeddings/oleObject5.bin"/><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image" Target="media/image2.wmf"/><Relationship Id="rId30" Type="http://schemas.openxmlformats.org/officeDocument/2006/relationships/oleObject" Target="embeddings/oleObject2.bin"/><Relationship Id="rId35" Type="http://schemas.openxmlformats.org/officeDocument/2006/relationships/image" Target="media/image6.wmf"/></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92C3A-E413-4A96-9128-F6B0C380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8559</Words>
  <Characters>48791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stroy2</dc:creator>
  <cp:lastModifiedBy>user</cp:lastModifiedBy>
  <cp:revision>4</cp:revision>
  <cp:lastPrinted>2018-03-25T16:31:00Z</cp:lastPrinted>
  <dcterms:created xsi:type="dcterms:W3CDTF">2018-04-10T23:06:00Z</dcterms:created>
  <dcterms:modified xsi:type="dcterms:W3CDTF">2018-05-03T06:16:00Z</dcterms:modified>
</cp:coreProperties>
</file>